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7BDF" w14:textId="5D08A7F5" w:rsidR="00374371" w:rsidRPr="007D3CE9" w:rsidRDefault="002D1BA1">
      <w:pPr>
        <w:rPr>
          <w:rFonts w:ascii="Avenir" w:hAnsi="Avenir"/>
          <w:sz w:val="18"/>
          <w:szCs w:val="18"/>
        </w:rPr>
      </w:pPr>
      <w:r w:rsidRPr="007D3CE9">
        <w:rPr>
          <w:rFonts w:ascii="Avenir" w:hAnsi="Avenir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4A056CF" wp14:editId="78C1AB4D">
                <wp:simplePos x="0" y="0"/>
                <wp:positionH relativeFrom="margin">
                  <wp:posOffset>2562224</wp:posOffset>
                </wp:positionH>
                <wp:positionV relativeFrom="paragraph">
                  <wp:posOffset>171450</wp:posOffset>
                </wp:positionV>
                <wp:extent cx="3209925" cy="428625"/>
                <wp:effectExtent l="0" t="0" r="0" b="0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3236" w14:textId="03330CAF" w:rsidR="0070657C" w:rsidRPr="00374371" w:rsidRDefault="002D1BA1" w:rsidP="002D1BA1">
                            <w:pPr>
                              <w:jc w:val="center"/>
                              <w:rPr>
                                <w:b/>
                                <w:sz w:val="144"/>
                                <w:szCs w:val="20"/>
                              </w:rPr>
                            </w:pPr>
                            <w:r w:rsidRPr="002D1BA1">
                              <w:rPr>
                                <w:b/>
                                <w:sz w:val="40"/>
                                <w:szCs w:val="40"/>
                              </w:rPr>
                              <w:t>Taup</w:t>
                            </w:r>
                            <w:r w:rsidRPr="002D1B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ō</w:t>
                            </w:r>
                            <w:r w:rsidRPr="002D1BA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5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13.5pt;width:252.75pt;height:3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" filled="f" stroked="f">
                <v:textbox>
                  <w:txbxContent>
                    <w:p w14:paraId="4E3F3236" w14:textId="03330CAF" w:rsidR="0070657C" w:rsidRPr="00374371" w:rsidRDefault="002D1BA1" w:rsidP="002D1BA1">
                      <w:pPr>
                        <w:jc w:val="center"/>
                        <w:rPr>
                          <w:b/>
                          <w:sz w:val="144"/>
                          <w:szCs w:val="20"/>
                        </w:rPr>
                      </w:pPr>
                      <w:r w:rsidRPr="002D1BA1">
                        <w:rPr>
                          <w:b/>
                          <w:sz w:val="40"/>
                          <w:szCs w:val="40"/>
                        </w:rPr>
                        <w:t>Taup</w:t>
                      </w:r>
                      <w:r w:rsidRPr="002D1BA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ō</w:t>
                      </w:r>
                      <w:r w:rsidRPr="002D1BA1"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Job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67C" w:rsidRPr="007D3CE9">
        <w:rPr>
          <w:rFonts w:ascii="Avenir" w:hAnsi="Avenir"/>
          <w:noProof/>
          <w:sz w:val="18"/>
          <w:szCs w:val="18"/>
        </w:rPr>
        <w:drawing>
          <wp:anchor distT="0" distB="0" distL="114300" distR="114300" simplePos="0" relativeHeight="251665920" behindDoc="0" locked="0" layoutInCell="1" allowOverlap="1" wp14:anchorId="3A57D4FB" wp14:editId="3DA0CDEC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552065" cy="611505"/>
            <wp:effectExtent l="0" t="0" r="635" b="0"/>
            <wp:wrapNone/>
            <wp:docPr id="388089102" name="Picture 2" descr="A yellow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89102" name="Picture 2" descr="A yellow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4" t="41219" r="24338" b="41344"/>
                    <a:stretch/>
                  </pic:blipFill>
                  <pic:spPr bwMode="auto">
                    <a:xfrm>
                      <a:off x="0" y="0"/>
                      <a:ext cx="25520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B2686" w14:textId="51A55A45" w:rsidR="00A81104" w:rsidRPr="007D3CE9" w:rsidRDefault="00A81104">
      <w:pPr>
        <w:rPr>
          <w:rFonts w:ascii="Avenir" w:hAnsi="Avenir"/>
          <w:sz w:val="18"/>
          <w:szCs w:val="18"/>
        </w:rPr>
      </w:pPr>
    </w:p>
    <w:p w14:paraId="68F993EF" w14:textId="66A33A5D" w:rsidR="00A81104" w:rsidRPr="007D3CE9" w:rsidRDefault="00A81104">
      <w:pPr>
        <w:rPr>
          <w:rFonts w:ascii="Avenir" w:hAnsi="Avenir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6510"/>
      </w:tblGrid>
      <w:tr w:rsidR="00A81104" w:rsidRPr="002D1BA1" w14:paraId="23F330E8" w14:textId="77777777" w:rsidTr="0098767C">
        <w:tc>
          <w:tcPr>
            <w:tcW w:w="2562" w:type="dxa"/>
            <w:shd w:val="clear" w:color="auto" w:fill="FFD600"/>
            <w:vAlign w:val="center"/>
          </w:tcPr>
          <w:p w14:paraId="7A854D0A" w14:textId="02A28B67" w:rsidR="00A81104" w:rsidRPr="002D1BA1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P</w:t>
            </w:r>
            <w:r w:rsid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osition Title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66E96C78" w14:textId="6FC55C51" w:rsidR="00A81104" w:rsidRPr="002D1BA1" w:rsidRDefault="00C02652" w:rsidP="002D1BA1">
            <w:pPr>
              <w:pStyle w:val="TableParagraph"/>
              <w:kinsoku w:val="0"/>
              <w:overflowPunct w:val="0"/>
              <w:spacing w:before="40" w:after="40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 xml:space="preserve"> </w:t>
            </w:r>
            <w:r w:rsidR="00251533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Online Assistant</w:t>
            </w:r>
          </w:p>
        </w:tc>
      </w:tr>
      <w:tr w:rsidR="00A81104" w:rsidRPr="002D1BA1" w14:paraId="1D730CE8" w14:textId="77777777" w:rsidTr="0098767C">
        <w:tc>
          <w:tcPr>
            <w:tcW w:w="2562" w:type="dxa"/>
            <w:shd w:val="clear" w:color="auto" w:fill="FFD600"/>
            <w:vAlign w:val="center"/>
          </w:tcPr>
          <w:p w14:paraId="730A8A4B" w14:textId="7E610B17" w:rsidR="00A81104" w:rsidRPr="002D1BA1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D</w:t>
            </w:r>
            <w:r w:rsid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ate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7668618B" w14:textId="414E5889" w:rsidR="00A81104" w:rsidRPr="002D1BA1" w:rsidRDefault="00251533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  <w:highlight w:val="yellow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March</w:t>
            </w:r>
            <w:r w:rsidR="002D1BA1"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2025</w:t>
            </w:r>
          </w:p>
        </w:tc>
      </w:tr>
      <w:tr w:rsidR="00C02652" w:rsidRPr="002D1BA1" w14:paraId="64FBC902" w14:textId="77777777" w:rsidTr="001918A4">
        <w:tc>
          <w:tcPr>
            <w:tcW w:w="2562" w:type="dxa"/>
            <w:shd w:val="clear" w:color="auto" w:fill="FFD600"/>
            <w:vAlign w:val="center"/>
          </w:tcPr>
          <w:p w14:paraId="61C2DA0D" w14:textId="08F692CD" w:rsidR="00C02652" w:rsidRPr="002D1BA1" w:rsidRDefault="00C02652" w:rsidP="00C02652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R</w:t>
            </w:r>
            <w:r w:rsid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eports to</w:t>
            </w:r>
          </w:p>
        </w:tc>
        <w:tc>
          <w:tcPr>
            <w:tcW w:w="6510" w:type="dxa"/>
            <w:shd w:val="clear" w:color="auto" w:fill="F2F2F2" w:themeFill="background1" w:themeFillShade="F2"/>
          </w:tcPr>
          <w:p w14:paraId="0B34004A" w14:textId="5240F61D" w:rsidR="00C02652" w:rsidRPr="002D1BA1" w:rsidRDefault="00251533" w:rsidP="00C02652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Online</w:t>
            </w:r>
            <w:r w:rsidR="0084264F">
              <w:rPr>
                <w:rFonts w:ascii="Aptos" w:hAnsi="Aptos" w:cs="Avenir"/>
                <w:color w:val="1D1D1B"/>
                <w:sz w:val="22"/>
                <w:szCs w:val="22"/>
              </w:rPr>
              <w:t xml:space="preserve"> Manager and  </w:t>
            </w:r>
            <w:r>
              <w:rPr>
                <w:rFonts w:ascii="Aptos" w:hAnsi="Aptos" w:cs="Avenir"/>
                <w:color w:val="1D1D1B"/>
                <w:sz w:val="22"/>
                <w:szCs w:val="22"/>
              </w:rPr>
              <w:t xml:space="preserve">Assistant Online </w:t>
            </w:r>
            <w:r w:rsidR="0084264F">
              <w:rPr>
                <w:rFonts w:ascii="Aptos" w:hAnsi="Aptos" w:cs="Avenir"/>
                <w:color w:val="1D1D1B"/>
                <w:sz w:val="22"/>
                <w:szCs w:val="22"/>
              </w:rPr>
              <w:t>Manager</w:t>
            </w:r>
          </w:p>
        </w:tc>
      </w:tr>
      <w:tr w:rsidR="00C02652" w:rsidRPr="002D1BA1" w14:paraId="0280632B" w14:textId="77777777" w:rsidTr="001918A4">
        <w:tc>
          <w:tcPr>
            <w:tcW w:w="2562" w:type="dxa"/>
            <w:shd w:val="clear" w:color="auto" w:fill="FFD600"/>
            <w:vAlign w:val="center"/>
          </w:tcPr>
          <w:p w14:paraId="2A5B3F6C" w14:textId="156631FD" w:rsidR="00C02652" w:rsidRPr="002D1BA1" w:rsidRDefault="00D26CF9" w:rsidP="00C02652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Position Purpose</w:t>
            </w:r>
          </w:p>
        </w:tc>
        <w:tc>
          <w:tcPr>
            <w:tcW w:w="6510" w:type="dxa"/>
            <w:shd w:val="clear" w:color="auto" w:fill="F2F2F2" w:themeFill="background1" w:themeFillShade="F2"/>
          </w:tcPr>
          <w:p w14:paraId="63A66BBF" w14:textId="5246889F" w:rsidR="00C02652" w:rsidRPr="00BF5429" w:rsidRDefault="00BF5429" w:rsidP="003C7DC6">
            <w:pPr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ptos" w:hAnsi="Aptos" w:cs="Avenir"/>
                <w:color w:val="1D1D1B"/>
              </w:rPr>
            </w:pPr>
            <w:r w:rsidRPr="00BF5429">
              <w:rPr>
                <w:rFonts w:ascii="Aptos" w:hAnsi="Aptos" w:cs="Arial"/>
              </w:rPr>
              <w:t xml:space="preserve">The primary role of the </w:t>
            </w:r>
            <w:r w:rsidR="00251533">
              <w:rPr>
                <w:rFonts w:ascii="Aptos" w:hAnsi="Aptos" w:cs="Arial"/>
              </w:rPr>
              <w:t xml:space="preserve">Online Assistant is to </w:t>
            </w:r>
            <w:r w:rsidR="00351A8B">
              <w:rPr>
                <w:rFonts w:ascii="Aptos" w:hAnsi="Aptos" w:cs="Arial"/>
              </w:rPr>
              <w:t>e</w:t>
            </w:r>
            <w:r w:rsidR="00251533" w:rsidRPr="00251533">
              <w:rPr>
                <w:rFonts w:ascii="Aptos" w:hAnsi="Aptos" w:cs="Arial"/>
              </w:rPr>
              <w:t>nsure items picked, packed, processed is completed accurately and efficiently</w:t>
            </w:r>
            <w:r w:rsidR="00220330">
              <w:rPr>
                <w:rFonts w:ascii="Aptos" w:hAnsi="Aptos" w:cs="Arial"/>
              </w:rPr>
              <w:t xml:space="preserve">, within quality and </w:t>
            </w:r>
            <w:r w:rsidR="00EB1428">
              <w:rPr>
                <w:rFonts w:ascii="Aptos" w:hAnsi="Aptos" w:cs="Arial"/>
              </w:rPr>
              <w:t>policy standards.</w:t>
            </w:r>
          </w:p>
        </w:tc>
      </w:tr>
      <w:tr w:rsidR="00FF6175" w:rsidRPr="002D1BA1" w14:paraId="66868AB5" w14:textId="77777777" w:rsidTr="0098767C">
        <w:tc>
          <w:tcPr>
            <w:tcW w:w="2562" w:type="dxa"/>
            <w:shd w:val="clear" w:color="auto" w:fill="FFD600"/>
            <w:vAlign w:val="center"/>
          </w:tcPr>
          <w:p w14:paraId="2E08F839" w14:textId="2EE4DE70" w:rsidR="00FF6175" w:rsidRPr="002D1BA1" w:rsidRDefault="00D26CF9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Store Values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011B7B0C" w14:textId="164C37C1" w:rsidR="002D1BA1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Purpose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Taking pride in what we do because what we do makes a difference.</w:t>
            </w:r>
          </w:p>
          <w:p w14:paraId="789E9562" w14:textId="545D8FD0" w:rsidR="002D1BA1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Belonging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Being part of a family that respects, inspires and cares.</w:t>
            </w:r>
          </w:p>
          <w:p w14:paraId="174A65A2" w14:textId="147129CE" w:rsidR="002D1BA1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D26CF9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Growth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Challenging ourselves to learn, develop and thrive.</w:t>
            </w:r>
          </w:p>
          <w:p w14:paraId="29275F7A" w14:textId="2EC1EE07" w:rsidR="00FF6175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  <w:highlight w:val="yellow"/>
              </w:rPr>
            </w:pPr>
            <w:r w:rsidRPr="00D26CF9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Empowerment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Supporting each other to do the right thing.</w:t>
            </w:r>
          </w:p>
        </w:tc>
      </w:tr>
    </w:tbl>
    <w:p w14:paraId="52843538" w14:textId="423EEEA4" w:rsidR="00A81104" w:rsidRPr="002D1BA1" w:rsidRDefault="00A81104" w:rsidP="00A81104">
      <w:pPr>
        <w:pStyle w:val="BodyText"/>
        <w:kinsoku w:val="0"/>
        <w:overflowPunct w:val="0"/>
        <w:spacing w:before="2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D3EE7" w:rsidRPr="002D1BA1" w14:paraId="097A81C4" w14:textId="77777777" w:rsidTr="4AF67BD3">
        <w:tc>
          <w:tcPr>
            <w:tcW w:w="9072" w:type="dxa"/>
            <w:shd w:val="clear" w:color="auto" w:fill="FFD600"/>
            <w:vAlign w:val="center"/>
          </w:tcPr>
          <w:p w14:paraId="6522F76A" w14:textId="15E44BB8" w:rsidR="00ED3EE7" w:rsidRPr="002D1BA1" w:rsidRDefault="00D26CF9" w:rsidP="008B46EE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Reporting Structure</w:t>
            </w:r>
          </w:p>
        </w:tc>
      </w:tr>
      <w:tr w:rsidR="00ED3EE7" w:rsidRPr="002D1BA1" w14:paraId="0799A487" w14:textId="77777777" w:rsidTr="008977D2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shd w:val="clear" w:color="auto" w:fill="auto"/>
            <w:vAlign w:val="center"/>
          </w:tcPr>
          <w:p w14:paraId="224E446A" w14:textId="77777777" w:rsidR="00C02652" w:rsidRPr="002D1BA1" w:rsidRDefault="00C02652" w:rsidP="00C02652">
            <w:pPr>
              <w:widowControl w:val="0"/>
              <w:autoSpaceDE w:val="0"/>
              <w:autoSpaceDN w:val="0"/>
              <w:adjustRightInd w:val="0"/>
              <w:spacing w:after="0"/>
              <w:ind w:left="284" w:right="369"/>
              <w:jc w:val="center"/>
              <w:rPr>
                <w:rFonts w:ascii="Aptos" w:hAnsi="Aptos" w:cs="Arial"/>
                <w:b/>
              </w:rPr>
            </w:pPr>
          </w:p>
          <w:p w14:paraId="7CA7C8F2" w14:textId="309EB801" w:rsidR="00C02652" w:rsidRPr="002D1BA1" w:rsidRDefault="00251533" w:rsidP="00C02652">
            <w:pPr>
              <w:widowControl w:val="0"/>
              <w:autoSpaceDE w:val="0"/>
              <w:autoSpaceDN w:val="0"/>
              <w:adjustRightInd w:val="0"/>
              <w:spacing w:after="0"/>
              <w:ind w:left="284" w:right="369"/>
              <w:jc w:val="center"/>
              <w:rPr>
                <w:rFonts w:ascii="Aptos" w:hAnsi="Aptos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405C9BE" wp14:editId="0F4909E3">
                  <wp:extent cx="1843430" cy="2023535"/>
                  <wp:effectExtent l="0" t="0" r="4445" b="0"/>
                  <wp:docPr id="364334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3496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54" cy="20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B758E" w14:textId="2BF82F2A" w:rsidR="00ED3EE7" w:rsidRPr="002D1BA1" w:rsidRDefault="00ED3EE7" w:rsidP="00DE7424">
            <w:pPr>
              <w:widowControl w:val="0"/>
              <w:autoSpaceDE w:val="0"/>
              <w:autoSpaceDN w:val="0"/>
              <w:adjustRightInd w:val="0"/>
              <w:spacing w:after="0"/>
              <w:ind w:left="284" w:right="369"/>
              <w:jc w:val="center"/>
              <w:rPr>
                <w:rFonts w:ascii="Aptos" w:hAnsi="Aptos" w:cs="Avenir"/>
                <w:color w:val="1D1D1B"/>
              </w:rPr>
            </w:pPr>
          </w:p>
        </w:tc>
      </w:tr>
    </w:tbl>
    <w:p w14:paraId="330AA79F" w14:textId="0A04AA33" w:rsidR="00ED3EE7" w:rsidRPr="002D1BA1" w:rsidRDefault="00ED3EE7" w:rsidP="00A81104">
      <w:pPr>
        <w:pStyle w:val="BodyText"/>
        <w:kinsoku w:val="0"/>
        <w:overflowPunct w:val="0"/>
        <w:spacing w:before="2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465"/>
      </w:tblGrid>
      <w:tr w:rsidR="00AE1F1B" w:rsidRPr="002D1BA1" w14:paraId="55922CB9" w14:textId="77777777" w:rsidTr="0098767C">
        <w:tc>
          <w:tcPr>
            <w:tcW w:w="9072" w:type="dxa"/>
            <w:gridSpan w:val="2"/>
            <w:shd w:val="clear" w:color="auto" w:fill="FFD600"/>
            <w:vAlign w:val="center"/>
          </w:tcPr>
          <w:p w14:paraId="6E051F64" w14:textId="6A46E3A6" w:rsidR="00AE1F1B" w:rsidRPr="002D1BA1" w:rsidRDefault="00D26CF9" w:rsidP="00BB3C18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Relationships</w:t>
            </w:r>
          </w:p>
        </w:tc>
      </w:tr>
      <w:tr w:rsidR="00AE1F1B" w:rsidRPr="002D1BA1" w14:paraId="660B9410" w14:textId="77777777" w:rsidTr="0098767C">
        <w:tc>
          <w:tcPr>
            <w:tcW w:w="4607" w:type="dxa"/>
            <w:shd w:val="clear" w:color="auto" w:fill="auto"/>
          </w:tcPr>
          <w:p w14:paraId="0A0776B7" w14:textId="6CDA01C6" w:rsidR="00AE1F1B" w:rsidRPr="002D1BA1" w:rsidRDefault="00D26CF9" w:rsidP="000C22E1">
            <w:pPr>
              <w:pStyle w:val="Heading1"/>
              <w:kinsoku w:val="0"/>
              <w:overflowPunct w:val="0"/>
              <w:spacing w:before="120" w:after="120" w:line="243" w:lineRule="exact"/>
              <w:ind w:left="145"/>
              <w:rPr>
                <w:rFonts w:ascii="Aptos" w:hAnsi="Apto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1D1D1B"/>
                <w:sz w:val="22"/>
                <w:szCs w:val="22"/>
              </w:rPr>
              <w:t>Internal</w:t>
            </w:r>
          </w:p>
          <w:p w14:paraId="00057B0C" w14:textId="2CC7D1AB" w:rsidR="00D26CF9" w:rsidRPr="00D26CF9" w:rsidRDefault="00C02652" w:rsidP="00D26CF9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Owner Operator</w:t>
            </w:r>
          </w:p>
          <w:p w14:paraId="3F616F07" w14:textId="77777777" w:rsidR="00D26CF9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Store Manager</w:t>
            </w:r>
          </w:p>
          <w:p w14:paraId="2F725F5D" w14:textId="74D630F7" w:rsidR="00C02652" w:rsidRDefault="0084264F" w:rsidP="000351BA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Checkout Manager</w:t>
            </w:r>
          </w:p>
          <w:p w14:paraId="15E80F78" w14:textId="047EA946" w:rsidR="0084264F" w:rsidRPr="000351BA" w:rsidRDefault="0084264F" w:rsidP="000351BA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Assistant Checkout Manager</w:t>
            </w:r>
          </w:p>
          <w:p w14:paraId="51C147C1" w14:textId="5BC1661A" w:rsidR="00C02652" w:rsidRPr="002D1BA1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Department t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eam members</w:t>
            </w:r>
          </w:p>
          <w:p w14:paraId="23B00588" w14:textId="0011D0F1" w:rsidR="00AE1F1B" w:rsidRPr="002D1BA1" w:rsidRDefault="00C02652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12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Other store </w:t>
            </w:r>
            <w:r w:rsidR="00D26CF9">
              <w:rPr>
                <w:rFonts w:ascii="Aptos" w:hAnsi="Aptos" w:cs="Avenir"/>
                <w:color w:val="1D1D1B"/>
                <w:sz w:val="22"/>
                <w:szCs w:val="22"/>
              </w:rPr>
              <w:t>team members</w:t>
            </w:r>
          </w:p>
        </w:tc>
        <w:tc>
          <w:tcPr>
            <w:tcW w:w="4465" w:type="dxa"/>
            <w:shd w:val="clear" w:color="auto" w:fill="auto"/>
          </w:tcPr>
          <w:p w14:paraId="74DB62FF" w14:textId="319BE34F" w:rsidR="000B7562" w:rsidRPr="002D1BA1" w:rsidRDefault="00D26CF9" w:rsidP="000C22E1">
            <w:pPr>
              <w:pStyle w:val="Heading1"/>
              <w:kinsoku w:val="0"/>
              <w:overflowPunct w:val="0"/>
              <w:spacing w:before="120" w:after="120" w:line="243" w:lineRule="exact"/>
              <w:ind w:left="145"/>
              <w:rPr>
                <w:rFonts w:ascii="Aptos" w:hAnsi="Apto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1D1D1B"/>
                <w:sz w:val="22"/>
                <w:szCs w:val="22"/>
              </w:rPr>
              <w:t>External</w:t>
            </w:r>
          </w:p>
          <w:p w14:paraId="749063BF" w14:textId="1EEFB79B" w:rsidR="00D26CF9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Customers</w:t>
            </w:r>
          </w:p>
          <w:p w14:paraId="793E4C8C" w14:textId="77777777" w:rsidR="00AE1F1B" w:rsidRPr="002D1BA1" w:rsidRDefault="00AE1F1B" w:rsidP="00BB3C18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</w:p>
        </w:tc>
      </w:tr>
    </w:tbl>
    <w:p w14:paraId="2AF50C72" w14:textId="77777777" w:rsidR="00ED3EE7" w:rsidRDefault="00ED3EE7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p w14:paraId="10F6B132" w14:textId="77777777" w:rsidR="00251533" w:rsidRDefault="00251533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p w14:paraId="4EADDC68" w14:textId="77777777" w:rsidR="00251533" w:rsidRDefault="00251533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p w14:paraId="7314721A" w14:textId="77777777" w:rsidR="00251533" w:rsidRDefault="00251533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p w14:paraId="73CEE16D" w14:textId="77777777" w:rsidR="00251533" w:rsidRDefault="00251533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p w14:paraId="6D95AFD7" w14:textId="77777777" w:rsidR="000351BA" w:rsidRPr="002D1BA1" w:rsidRDefault="000351BA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2D65C0" w:rsidRPr="002D1BA1" w14:paraId="4681EE82" w14:textId="77777777" w:rsidTr="7BB6F794">
        <w:tc>
          <w:tcPr>
            <w:tcW w:w="9072" w:type="dxa"/>
            <w:gridSpan w:val="2"/>
            <w:shd w:val="clear" w:color="auto" w:fill="FFD600"/>
            <w:vAlign w:val="center"/>
          </w:tcPr>
          <w:p w14:paraId="1F20C067" w14:textId="6D9CEE2E" w:rsidR="002D65C0" w:rsidRPr="002D1BA1" w:rsidRDefault="002D65C0" w:rsidP="00BB3C18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lastRenderedPageBreak/>
              <w:t>A</w:t>
            </w:r>
            <w:r w:rsidR="00D26CF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ccountabilities</w:t>
            </w:r>
          </w:p>
        </w:tc>
      </w:tr>
      <w:tr w:rsidR="0084264F" w:rsidRPr="002D1BA1" w14:paraId="326284B6" w14:textId="77777777" w:rsidTr="00BF5429">
        <w:trPr>
          <w:trHeight w:val="5525"/>
        </w:trPr>
        <w:tc>
          <w:tcPr>
            <w:tcW w:w="1701" w:type="dxa"/>
            <w:shd w:val="clear" w:color="auto" w:fill="auto"/>
          </w:tcPr>
          <w:p w14:paraId="3AFF7458" w14:textId="6997DA24" w:rsidR="0084264F" w:rsidRPr="002D1BA1" w:rsidRDefault="0084264F" w:rsidP="0084264F">
            <w:pPr>
              <w:pStyle w:val="TableParagraph"/>
              <w:keepLines/>
              <w:kinsoku w:val="0"/>
              <w:overflowPunct w:val="0"/>
              <w:spacing w:before="120" w:after="40"/>
              <w:rPr>
                <w:rFonts w:ascii="Aptos" w:hAnsi="Aptos" w:cs="Avenir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Operational</w:t>
            </w:r>
          </w:p>
        </w:tc>
        <w:tc>
          <w:tcPr>
            <w:tcW w:w="7371" w:type="dxa"/>
            <w:shd w:val="clear" w:color="auto" w:fill="auto"/>
          </w:tcPr>
          <w:p w14:paraId="45C338FB" w14:textId="0AED3485" w:rsidR="00351A8B" w:rsidRPr="00351A8B" w:rsidRDefault="00351A8B" w:rsidP="00351A8B">
            <w:pPr>
              <w:numPr>
                <w:ilvl w:val="0"/>
                <w:numId w:val="10"/>
              </w:numPr>
              <w:tabs>
                <w:tab w:val="left" w:pos="1004"/>
              </w:tabs>
              <w:spacing w:after="0" w:line="223" w:lineRule="exact"/>
              <w:ind w:left="545" w:hanging="185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Ensure picking, packing, processing and invoicing a customer’s order</w:t>
            </w:r>
            <w:r>
              <w:rPr>
                <w:rFonts w:ascii="Aptos" w:hAnsi="Aptos" w:cs="Arial"/>
                <w:lang w:val="en-GB"/>
              </w:rPr>
              <w:t xml:space="preserve"> (where applicable)</w:t>
            </w:r>
            <w:r w:rsidRPr="00351A8B">
              <w:rPr>
                <w:rFonts w:ascii="Aptos" w:hAnsi="Aptos" w:cs="Arial"/>
                <w:lang w:val="en-GB"/>
              </w:rPr>
              <w:t xml:space="preserve"> is completed accurately and efficiently and that “best practice” guidelines are adhered to around best before/use-by dates, weights, restricted items and appropriate substitutions. </w:t>
            </w:r>
          </w:p>
          <w:p w14:paraId="32A5C9B1" w14:textId="05286920" w:rsidR="00251533" w:rsidRPr="00351A8B" w:rsidRDefault="00351A8B" w:rsidP="00351A8B">
            <w:pPr>
              <w:numPr>
                <w:ilvl w:val="0"/>
                <w:numId w:val="10"/>
              </w:numPr>
              <w:tabs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before="48" w:after="0" w:line="223" w:lineRule="exact"/>
              <w:ind w:left="545" w:hanging="185"/>
              <w:rPr>
                <w:rFonts w:ascii="Aptos" w:hAnsi="Aptos" w:cs="Arial"/>
                <w:lang w:val="en-GB"/>
              </w:rPr>
            </w:pPr>
            <w:r>
              <w:rPr>
                <w:rFonts w:ascii="Aptos" w:hAnsi="Aptos" w:cs="Arial"/>
                <w:lang w:val="en-GB"/>
              </w:rPr>
              <w:t xml:space="preserve">Ensure </w:t>
            </w:r>
            <w:r w:rsidR="00251533" w:rsidRPr="00351A8B">
              <w:rPr>
                <w:rFonts w:ascii="Aptos" w:hAnsi="Aptos" w:cs="Arial"/>
                <w:lang w:val="en-GB"/>
              </w:rPr>
              <w:t>the reputation of the business by promoting and championing exceptional levels of customer service to online customers</w:t>
            </w:r>
            <w:r w:rsidRPr="00351A8B">
              <w:rPr>
                <w:rFonts w:ascii="Aptos" w:hAnsi="Aptos" w:cs="Arial"/>
                <w:lang w:val="en-GB"/>
              </w:rPr>
              <w:t>.</w:t>
            </w:r>
          </w:p>
          <w:p w14:paraId="1D376AFD" w14:textId="77777777" w:rsidR="00251533" w:rsidRPr="00351A8B" w:rsidRDefault="00251533" w:rsidP="00351A8B">
            <w:pPr>
              <w:numPr>
                <w:ilvl w:val="0"/>
                <w:numId w:val="10"/>
              </w:numPr>
              <w:tabs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23" w:lineRule="exact"/>
              <w:ind w:left="545" w:hanging="185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Effectively resolve all online customer related enquiries and complaints.  Minimise customer complaints received.</w:t>
            </w:r>
          </w:p>
          <w:p w14:paraId="72101DA9" w14:textId="3D82AE9B" w:rsidR="00251533" w:rsidRPr="00351A8B" w:rsidRDefault="00251533" w:rsidP="00351A8B">
            <w:pPr>
              <w:numPr>
                <w:ilvl w:val="0"/>
                <w:numId w:val="10"/>
              </w:numPr>
              <w:tabs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23" w:lineRule="exact"/>
              <w:ind w:left="545" w:hanging="185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Assist the Online</w:t>
            </w:r>
            <w:r w:rsidR="00351A8B" w:rsidRPr="00351A8B">
              <w:rPr>
                <w:rFonts w:ascii="Aptos" w:hAnsi="Aptos" w:cs="Arial"/>
                <w:lang w:val="en-GB"/>
              </w:rPr>
              <w:t xml:space="preserve"> Manager and Assistant Manager to</w:t>
            </w:r>
            <w:r w:rsidRPr="00351A8B">
              <w:rPr>
                <w:rFonts w:ascii="Aptos" w:hAnsi="Aptos" w:cs="Arial"/>
                <w:lang w:val="en-GB"/>
              </w:rPr>
              <w:t xml:space="preserve"> plan, monitor and prioritise work</w:t>
            </w:r>
            <w:r w:rsidR="00662FBE">
              <w:rPr>
                <w:rFonts w:ascii="Aptos" w:hAnsi="Aptos" w:cs="Arial"/>
                <w:lang w:val="en-GB"/>
              </w:rPr>
              <w:t>-f</w:t>
            </w:r>
            <w:r w:rsidRPr="00351A8B">
              <w:rPr>
                <w:rFonts w:ascii="Aptos" w:hAnsi="Aptos" w:cs="Arial"/>
                <w:lang w:val="en-GB"/>
              </w:rPr>
              <w:t>low from the start of the picking order to completion of Click ‘n Collect.</w:t>
            </w:r>
          </w:p>
          <w:p w14:paraId="6F4ECD9C" w14:textId="77777777" w:rsidR="00251533" w:rsidRDefault="00251533" w:rsidP="00351A8B">
            <w:pPr>
              <w:numPr>
                <w:ilvl w:val="0"/>
                <w:numId w:val="10"/>
              </w:numPr>
              <w:tabs>
                <w:tab w:val="left" w:pos="579"/>
              </w:tabs>
              <w:spacing w:after="0" w:line="223" w:lineRule="exact"/>
              <w:ind w:left="545" w:hanging="185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Ensure operational delivery standards are met or exceeded including:</w:t>
            </w:r>
          </w:p>
          <w:p w14:paraId="748518A3" w14:textId="78EC7CEB" w:rsidR="00662FBE" w:rsidRPr="00351A8B" w:rsidRDefault="00662FBE" w:rsidP="00662FBE">
            <w:pPr>
              <w:numPr>
                <w:ilvl w:val="0"/>
                <w:numId w:val="26"/>
              </w:numPr>
              <w:tabs>
                <w:tab w:val="left" w:pos="725"/>
              </w:tabs>
              <w:spacing w:after="0" w:line="223" w:lineRule="exact"/>
              <w:ind w:hanging="355"/>
              <w:rPr>
                <w:rFonts w:ascii="Aptos" w:hAnsi="Aptos" w:cs="Arial"/>
                <w:lang w:val="en-GB"/>
              </w:rPr>
            </w:pPr>
            <w:r>
              <w:rPr>
                <w:rFonts w:ascii="Aptos" w:hAnsi="Aptos" w:cs="Arial"/>
                <w:lang w:val="en-GB"/>
              </w:rPr>
              <w:t>Ensure pick rate, availability and good order targets are achieved</w:t>
            </w:r>
          </w:p>
          <w:p w14:paraId="5FC3DBD0" w14:textId="77777777" w:rsidR="00251533" w:rsidRPr="00351A8B" w:rsidRDefault="00251533" w:rsidP="00351A8B">
            <w:pPr>
              <w:numPr>
                <w:ilvl w:val="0"/>
                <w:numId w:val="13"/>
              </w:numPr>
              <w:tabs>
                <w:tab w:val="left" w:pos="1004"/>
              </w:tabs>
              <w:spacing w:after="0" w:line="223" w:lineRule="exact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Ensure the staging area and online equipment is clean and organised and well maintained.</w:t>
            </w:r>
          </w:p>
          <w:p w14:paraId="77D4B3CB" w14:textId="77777777" w:rsidR="00251533" w:rsidRPr="00351A8B" w:rsidRDefault="00251533" w:rsidP="00351A8B">
            <w:pPr>
              <w:numPr>
                <w:ilvl w:val="0"/>
                <w:numId w:val="13"/>
              </w:numPr>
              <w:tabs>
                <w:tab w:val="left" w:pos="1004"/>
              </w:tabs>
              <w:spacing w:after="0" w:line="223" w:lineRule="exact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Ensure orders are labelled and checked, stored securely within the Staging Area and temperature checked within appropriate timeframes</w:t>
            </w:r>
          </w:p>
          <w:p w14:paraId="16656D03" w14:textId="77777777" w:rsidR="00251533" w:rsidRPr="00351A8B" w:rsidRDefault="00251533" w:rsidP="00351A8B">
            <w:pPr>
              <w:numPr>
                <w:ilvl w:val="0"/>
                <w:numId w:val="13"/>
              </w:numPr>
              <w:tabs>
                <w:tab w:val="left" w:pos="1004"/>
              </w:tabs>
              <w:spacing w:after="0" w:line="223" w:lineRule="exact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Ensure that all restricted goods collected by customers are ID checked as required.</w:t>
            </w:r>
          </w:p>
          <w:p w14:paraId="4C13BE71" w14:textId="77777777" w:rsidR="00251533" w:rsidRPr="00351A8B" w:rsidRDefault="00251533" w:rsidP="00220330">
            <w:pPr>
              <w:numPr>
                <w:ilvl w:val="0"/>
                <w:numId w:val="18"/>
              </w:numPr>
              <w:tabs>
                <w:tab w:val="left" w:pos="1004"/>
              </w:tabs>
              <w:spacing w:after="0" w:line="223" w:lineRule="exact"/>
              <w:rPr>
                <w:rFonts w:ascii="Aptos" w:hAnsi="Aptos" w:cs="Arial"/>
                <w:lang w:val="en-GB"/>
              </w:rPr>
            </w:pPr>
            <w:r w:rsidRPr="00351A8B">
              <w:rPr>
                <w:rFonts w:ascii="Aptos" w:hAnsi="Aptos" w:cs="Arial"/>
                <w:lang w:val="en-GB"/>
              </w:rPr>
              <w:t>Communicate with customers to advise of out of stocks, substitutions and any other relevant information relating to their order.</w:t>
            </w:r>
          </w:p>
          <w:p w14:paraId="00C8CCB9" w14:textId="5555BD59" w:rsidR="0084264F" w:rsidRPr="0084264F" w:rsidRDefault="00220330" w:rsidP="00251533">
            <w:pPr>
              <w:pStyle w:val="TableParagraph"/>
              <w:keepLines/>
              <w:numPr>
                <w:ilvl w:val="0"/>
                <w:numId w:val="10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Assist in other departments when requested by Online Manager and or Online Assistant Manager. This may include the Dry, Fresh and Checkout departments.</w:t>
            </w:r>
          </w:p>
        </w:tc>
      </w:tr>
      <w:tr w:rsidR="0084264F" w:rsidRPr="002D1BA1" w14:paraId="136B0F5B" w14:textId="77777777" w:rsidTr="7BB6F794">
        <w:tc>
          <w:tcPr>
            <w:tcW w:w="1701" w:type="dxa"/>
            <w:shd w:val="clear" w:color="auto" w:fill="auto"/>
          </w:tcPr>
          <w:p w14:paraId="31B2F85C" w14:textId="14EC53BD" w:rsidR="0084264F" w:rsidRPr="002D1BA1" w:rsidRDefault="0084264F" w:rsidP="0084264F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C</w:t>
            </w:r>
            <w:r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ompliance</w:t>
            </w:r>
          </w:p>
        </w:tc>
        <w:tc>
          <w:tcPr>
            <w:tcW w:w="7371" w:type="dxa"/>
            <w:shd w:val="clear" w:color="auto" w:fill="auto"/>
          </w:tcPr>
          <w:p w14:paraId="39EEA635" w14:textId="63689502" w:rsidR="0084264F" w:rsidRPr="00EB1428" w:rsidRDefault="0084264F" w:rsidP="00EB1428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20330">
              <w:rPr>
                <w:rFonts w:ascii="Aptos" w:hAnsi="Aptos" w:cs="Avenir"/>
                <w:color w:val="1D1D1B"/>
                <w:sz w:val="22"/>
                <w:szCs w:val="22"/>
              </w:rPr>
              <w:t xml:space="preserve">Follow Health and Safety Policy, Food Safety Policy and compliance procedures in the store. </w:t>
            </w:r>
          </w:p>
        </w:tc>
      </w:tr>
      <w:tr w:rsidR="0084264F" w:rsidRPr="002D1BA1" w14:paraId="6566F0B8" w14:textId="77777777" w:rsidTr="7BB6F794">
        <w:tc>
          <w:tcPr>
            <w:tcW w:w="1701" w:type="dxa"/>
            <w:shd w:val="clear" w:color="auto" w:fill="auto"/>
          </w:tcPr>
          <w:p w14:paraId="4C80AB82" w14:textId="696E0EE0" w:rsidR="0084264F" w:rsidRPr="002D1BA1" w:rsidRDefault="0084264F" w:rsidP="0084264F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pacing w:val="-3"/>
                <w:sz w:val="22"/>
                <w:szCs w:val="22"/>
              </w:rPr>
              <w:t>C</w:t>
            </w:r>
            <w:r>
              <w:rPr>
                <w:rFonts w:ascii="Aptos" w:hAnsi="Aptos" w:cs="Avenir Black"/>
                <w:b/>
                <w:bCs/>
                <w:color w:val="1D1D1B"/>
                <w:spacing w:val="-3"/>
                <w:sz w:val="22"/>
                <w:szCs w:val="22"/>
              </w:rPr>
              <w:t>ultural</w:t>
            </w:r>
          </w:p>
        </w:tc>
        <w:tc>
          <w:tcPr>
            <w:tcW w:w="7371" w:type="dxa"/>
            <w:shd w:val="clear" w:color="auto" w:fill="auto"/>
          </w:tcPr>
          <w:p w14:paraId="5F243A7B" w14:textId="77777777" w:rsidR="0084264F" w:rsidRPr="002D1BA1" w:rsidRDefault="0084264F" w:rsidP="00EB1428">
            <w:pPr>
              <w:pStyle w:val="TableParagraph"/>
              <w:keepLines/>
              <w:numPr>
                <w:ilvl w:val="0"/>
                <w:numId w:val="19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Contribute effectively as a team member</w:t>
            </w:r>
          </w:p>
          <w:p w14:paraId="7F406B72" w14:textId="59F09F0B" w:rsidR="00BF5429" w:rsidRPr="00220330" w:rsidRDefault="0084264F" w:rsidP="00EB1428">
            <w:pPr>
              <w:pStyle w:val="TableParagraph"/>
              <w:keepLines/>
              <w:numPr>
                <w:ilvl w:val="0"/>
                <w:numId w:val="19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Live the store values</w:t>
            </w:r>
          </w:p>
        </w:tc>
      </w:tr>
    </w:tbl>
    <w:p w14:paraId="7D14E0E8" w14:textId="74DD2064" w:rsidR="00ED3EE7" w:rsidRPr="002D1BA1" w:rsidRDefault="00ED3EE7" w:rsidP="0012750C">
      <w:pPr>
        <w:pStyle w:val="BodyText"/>
        <w:keepLines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D3CE9" w:rsidRPr="002D1BA1" w14:paraId="64199681" w14:textId="77777777" w:rsidTr="0098767C">
        <w:tc>
          <w:tcPr>
            <w:tcW w:w="9072" w:type="dxa"/>
            <w:gridSpan w:val="2"/>
            <w:shd w:val="clear" w:color="auto" w:fill="FFD600"/>
            <w:vAlign w:val="center"/>
          </w:tcPr>
          <w:p w14:paraId="7D5940D8" w14:textId="19E79169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P</w:t>
            </w:r>
            <w:r w:rsidR="00D26CF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erson Specification</w:t>
            </w:r>
          </w:p>
        </w:tc>
      </w:tr>
      <w:tr w:rsidR="007D3CE9" w:rsidRPr="002D1BA1" w14:paraId="1D258DEB" w14:textId="77777777" w:rsidTr="0098767C">
        <w:tc>
          <w:tcPr>
            <w:tcW w:w="1701" w:type="dxa"/>
            <w:shd w:val="clear" w:color="auto" w:fill="auto"/>
          </w:tcPr>
          <w:p w14:paraId="44AFAC67" w14:textId="5F977208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P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eople Focus</w:t>
            </w:r>
          </w:p>
        </w:tc>
        <w:tc>
          <w:tcPr>
            <w:tcW w:w="7371" w:type="dxa"/>
            <w:shd w:val="clear" w:color="auto" w:fill="auto"/>
          </w:tcPr>
          <w:p w14:paraId="4100909C" w14:textId="2911DFD9" w:rsidR="007D3CE9" w:rsidRPr="002D1BA1" w:rsidRDefault="007D3CE9" w:rsidP="007D71F3">
            <w:pPr>
              <w:pStyle w:val="TableParagraph"/>
              <w:keepLines/>
              <w:kinsoku w:val="0"/>
              <w:overflowPunct w:val="0"/>
              <w:spacing w:before="120" w:after="120" w:line="223" w:lineRule="exact"/>
              <w:ind w:left="188"/>
              <w:rPr>
                <w:rFonts w:ascii="Aptos" w:hAnsi="Aptos" w:cs="Avenir Black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W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orking with People</w:t>
            </w:r>
          </w:p>
          <w:p w14:paraId="199507FA" w14:textId="30CAE432" w:rsidR="00C02652" w:rsidRPr="002D1BA1" w:rsidRDefault="00C02652" w:rsidP="00EB1428">
            <w:pPr>
              <w:pStyle w:val="TableParagraph"/>
              <w:keepLines/>
              <w:numPr>
                <w:ilvl w:val="0"/>
                <w:numId w:val="20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Is self -aware, approachable and mindful of their impact on others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055FD3F2" w14:textId="72A12B1A" w:rsidR="00C02652" w:rsidRPr="002D1BA1" w:rsidRDefault="00C02652" w:rsidP="00EB1428">
            <w:pPr>
              <w:pStyle w:val="TableParagraph"/>
              <w:keepLines/>
              <w:numPr>
                <w:ilvl w:val="0"/>
                <w:numId w:val="20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Demonstrates an interest in, and understanding of people, behaving in a culturally sensitive manner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4852A163" w14:textId="2BFF7597" w:rsidR="00C02652" w:rsidRPr="002D1BA1" w:rsidRDefault="00C02652" w:rsidP="00EB1428">
            <w:pPr>
              <w:pStyle w:val="TableParagraph"/>
              <w:keepLines/>
              <w:numPr>
                <w:ilvl w:val="0"/>
                <w:numId w:val="20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Is outgoing and </w:t>
            </w:r>
            <w:r w:rsidR="00D26CF9" w:rsidRPr="002D1BA1">
              <w:rPr>
                <w:rFonts w:ascii="Aptos" w:hAnsi="Aptos" w:cs="Avenir"/>
                <w:color w:val="1D1D1B"/>
                <w:sz w:val="22"/>
                <w:szCs w:val="22"/>
              </w:rPr>
              <w:t>supportive,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recognising and acknowledging the contribution of others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25062ED4" w14:textId="024EE020" w:rsidR="00C02652" w:rsidRPr="002D1BA1" w:rsidRDefault="00C02652" w:rsidP="00EB1428">
            <w:pPr>
              <w:pStyle w:val="TableParagraph"/>
              <w:keepLines/>
              <w:numPr>
                <w:ilvl w:val="0"/>
                <w:numId w:val="20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Actively contributes to a team spirit of openness and inclusiveness where colleagues feel able to offer ideas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75537111" w14:textId="5CC67242" w:rsidR="007D3CE9" w:rsidRPr="002F79E9" w:rsidRDefault="00C02652" w:rsidP="00EB1428">
            <w:pPr>
              <w:pStyle w:val="TableParagraph"/>
              <w:keepLines/>
              <w:numPr>
                <w:ilvl w:val="0"/>
                <w:numId w:val="20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Listens and communicates openly and proactively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</w:tc>
      </w:tr>
      <w:tr w:rsidR="007D3CE9" w:rsidRPr="002D1BA1" w14:paraId="11813E40" w14:textId="77777777" w:rsidTr="0098767C">
        <w:tc>
          <w:tcPr>
            <w:tcW w:w="1701" w:type="dxa"/>
            <w:shd w:val="clear" w:color="auto" w:fill="auto"/>
          </w:tcPr>
          <w:p w14:paraId="47731516" w14:textId="5FEC74AC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C</w:t>
            </w:r>
            <w:r w:rsidR="00B30A95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ustomer Focus</w:t>
            </w:r>
          </w:p>
        </w:tc>
        <w:tc>
          <w:tcPr>
            <w:tcW w:w="7371" w:type="dxa"/>
            <w:shd w:val="clear" w:color="auto" w:fill="auto"/>
          </w:tcPr>
          <w:p w14:paraId="3072F524" w14:textId="62F509C9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ptos" w:hAnsi="Aptos" w:cs="Avenir Black"/>
                <w:color w:val="000000"/>
                <w:spacing w:val="-3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M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eeting customer expectations</w:t>
            </w:r>
          </w:p>
          <w:p w14:paraId="7B02CC58" w14:textId="245E0277" w:rsidR="00C02652" w:rsidRPr="002D1BA1" w:rsidRDefault="00C02652" w:rsidP="00EB1428">
            <w:pPr>
              <w:pStyle w:val="TableParagraph"/>
              <w:keepLines/>
              <w:numPr>
                <w:ilvl w:val="0"/>
                <w:numId w:val="2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Brings everything back to the </w:t>
            </w:r>
            <w:r w:rsidR="00D26CF9" w:rsidRPr="002D1BA1">
              <w:rPr>
                <w:rFonts w:ascii="Aptos" w:hAnsi="Aptos" w:cs="Avenir"/>
                <w:color w:val="1D1D1B"/>
                <w:sz w:val="22"/>
                <w:szCs w:val="22"/>
              </w:rPr>
              <w:t>customer,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identifying and focusing upon their needs &amp; expectations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356654B7" w14:textId="45914986" w:rsidR="00C02652" w:rsidRPr="002D1BA1" w:rsidRDefault="00C02652" w:rsidP="00EB1428">
            <w:pPr>
              <w:pStyle w:val="TableParagraph"/>
              <w:keepLines/>
              <w:numPr>
                <w:ilvl w:val="0"/>
                <w:numId w:val="2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Actively sets, monitors and maintains consistently high standards of customer service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075873C3" w14:textId="273CDF86" w:rsidR="007D3CE9" w:rsidRPr="002D1BA1" w:rsidRDefault="007D3CE9" w:rsidP="00C02652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A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dapting and responding to change</w:t>
            </w:r>
          </w:p>
          <w:p w14:paraId="513253D6" w14:textId="7A336B0E" w:rsidR="00C02652" w:rsidRPr="002D1BA1" w:rsidRDefault="00C02652" w:rsidP="00EB1428">
            <w:pPr>
              <w:pStyle w:val="TableParagraph"/>
              <w:keepLines/>
              <w:numPr>
                <w:ilvl w:val="0"/>
                <w:numId w:val="22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Adapts to changing circumstances and accepts new ideas and initiatives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12C70DCA" w14:textId="219EE9FB" w:rsidR="00C02652" w:rsidRPr="002D1BA1" w:rsidRDefault="00C02652" w:rsidP="00EB1428">
            <w:pPr>
              <w:pStyle w:val="TableParagraph"/>
              <w:keepLines/>
              <w:numPr>
                <w:ilvl w:val="0"/>
                <w:numId w:val="22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Tolerates ambiguity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7968B813" w14:textId="6882F941" w:rsidR="00C02652" w:rsidRPr="002D1BA1" w:rsidRDefault="00C02652" w:rsidP="00EB1428">
            <w:pPr>
              <w:pStyle w:val="TableParagraph"/>
              <w:keepLines/>
              <w:numPr>
                <w:ilvl w:val="0"/>
                <w:numId w:val="22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Adapts personal style to suit different people and situations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24FCCE40" w14:textId="03A11FDD" w:rsidR="007D3CE9" w:rsidRPr="002D1BA1" w:rsidRDefault="00C02652" w:rsidP="00EB1428">
            <w:pPr>
              <w:pStyle w:val="TableParagraph"/>
              <w:keepLines/>
              <w:numPr>
                <w:ilvl w:val="0"/>
                <w:numId w:val="22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Shows an interest in new experiences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</w:tc>
      </w:tr>
      <w:tr w:rsidR="007D3CE9" w:rsidRPr="002D1BA1" w14:paraId="7A2AB40B" w14:textId="77777777" w:rsidTr="0098767C">
        <w:tc>
          <w:tcPr>
            <w:tcW w:w="1701" w:type="dxa"/>
            <w:shd w:val="clear" w:color="auto" w:fill="auto"/>
          </w:tcPr>
          <w:p w14:paraId="36CC68B7" w14:textId="5F4E5BE2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pacing w:val="-2"/>
                <w:sz w:val="22"/>
                <w:szCs w:val="22"/>
              </w:rPr>
              <w:lastRenderedPageBreak/>
              <w:t>C</w:t>
            </w:r>
            <w:r w:rsidR="00B30A95">
              <w:rPr>
                <w:rFonts w:ascii="Aptos" w:hAnsi="Aptos" w:cs="Avenir Black"/>
                <w:b/>
                <w:bCs/>
                <w:color w:val="1D1D1B"/>
                <w:spacing w:val="-2"/>
                <w:sz w:val="22"/>
                <w:szCs w:val="22"/>
              </w:rPr>
              <w:t>o</w:t>
            </w:r>
            <w:r w:rsidRPr="002D1BA1">
              <w:rPr>
                <w:rFonts w:ascii="Aptos" w:hAnsi="Aptos" w:cs="Avenir Black"/>
                <w:b/>
                <w:bCs/>
                <w:color w:val="1D1D1B"/>
                <w:spacing w:val="-2"/>
                <w:sz w:val="22"/>
                <w:szCs w:val="22"/>
              </w:rPr>
              <w:t>-</w:t>
            </w:r>
            <w:r w:rsidR="00B30A95">
              <w:rPr>
                <w:rFonts w:ascii="Aptos" w:hAnsi="Aptos" w:cs="Avenir Black"/>
                <w:b/>
                <w:bCs/>
                <w:color w:val="1D1D1B"/>
                <w:spacing w:val="-2"/>
                <w:sz w:val="22"/>
                <w:szCs w:val="22"/>
              </w:rPr>
              <w:t>operative Culture</w:t>
            </w:r>
          </w:p>
        </w:tc>
        <w:tc>
          <w:tcPr>
            <w:tcW w:w="7371" w:type="dxa"/>
            <w:shd w:val="clear" w:color="auto" w:fill="auto"/>
          </w:tcPr>
          <w:p w14:paraId="671B6A5E" w14:textId="46FF324A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ptos" w:hAnsi="Aptos" w:cs="Avenir Black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000000"/>
                <w:sz w:val="22"/>
                <w:szCs w:val="22"/>
              </w:rPr>
              <w:t>A</w:t>
            </w:r>
            <w:r w:rsidR="00D26CF9">
              <w:rPr>
                <w:rFonts w:ascii="Aptos" w:hAnsi="Aptos" w:cs="Avenir Black"/>
                <w:b/>
                <w:bCs/>
                <w:color w:val="000000"/>
                <w:sz w:val="22"/>
                <w:szCs w:val="22"/>
              </w:rPr>
              <w:t>dhering to Principles and Values</w:t>
            </w:r>
          </w:p>
          <w:p w14:paraId="34BC5066" w14:textId="6E03395B" w:rsidR="00C02652" w:rsidRPr="002D1BA1" w:rsidRDefault="00C02652" w:rsidP="00EB1428">
            <w:pPr>
              <w:pStyle w:val="TableParagraph"/>
              <w:keepLines/>
              <w:numPr>
                <w:ilvl w:val="0"/>
                <w:numId w:val="23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Personally upholds ethics and 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the store’s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Values and accepting nothing less from their team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37652628" w14:textId="0CBC599D" w:rsidR="00C02652" w:rsidRPr="002D1BA1" w:rsidRDefault="00C02652" w:rsidP="00EB1428">
            <w:pPr>
              <w:pStyle w:val="TableParagraph"/>
              <w:keepLines/>
              <w:numPr>
                <w:ilvl w:val="0"/>
                <w:numId w:val="23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Consistently demonstrates honesty and integrity (in words, decisions and actions) in </w:t>
            </w:r>
            <w:r w:rsidR="00B93160" w:rsidRPr="002D1BA1">
              <w:rPr>
                <w:rFonts w:ascii="Aptos" w:hAnsi="Aptos" w:cs="Avenir"/>
                <w:color w:val="1D1D1B"/>
                <w:sz w:val="22"/>
                <w:szCs w:val="22"/>
              </w:rPr>
              <w:t>all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their dealings with customers, staff, suppliers, colleagues)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3E75A2D9" w14:textId="30C691C3" w:rsidR="00C02652" w:rsidRPr="002D1BA1" w:rsidRDefault="00C02652" w:rsidP="00EB1428">
            <w:pPr>
              <w:pStyle w:val="TableParagraph"/>
              <w:keepLines/>
              <w:numPr>
                <w:ilvl w:val="0"/>
                <w:numId w:val="23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Follows due process on all issues of compliance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41F54243" w14:textId="4CD2A262" w:rsidR="00C02652" w:rsidRPr="002D1BA1" w:rsidRDefault="00C02652" w:rsidP="00EB1428">
            <w:pPr>
              <w:pStyle w:val="TableParagraph"/>
              <w:keepLines/>
              <w:numPr>
                <w:ilvl w:val="0"/>
                <w:numId w:val="23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Demonstrates a strong work ethic through their commitment to the store’s success, ownership of problems and self-discipline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78FBDF99" w14:textId="47AC5A73" w:rsidR="00C02652" w:rsidRPr="002D1BA1" w:rsidRDefault="00C02652" w:rsidP="00EB1428">
            <w:pPr>
              <w:pStyle w:val="TableParagraph"/>
              <w:keepLines/>
              <w:numPr>
                <w:ilvl w:val="0"/>
                <w:numId w:val="23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Leads by example in terms of Foodstuffs values, drive to succeed and positive outlook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5ADA0CD2" w14:textId="3A16C73E" w:rsidR="007D3CE9" w:rsidRPr="002D1BA1" w:rsidRDefault="00C02652" w:rsidP="00EB1428">
            <w:pPr>
              <w:pStyle w:val="TableParagraph"/>
              <w:keepLines/>
              <w:numPr>
                <w:ilvl w:val="0"/>
                <w:numId w:val="23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72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Challenges appropriately while respecting the position of others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</w:tc>
      </w:tr>
    </w:tbl>
    <w:p w14:paraId="4E365EBF" w14:textId="05BF9DB0" w:rsidR="00ED3EE7" w:rsidRPr="002D1BA1" w:rsidRDefault="00ED3EE7" w:rsidP="0012750C">
      <w:pPr>
        <w:pStyle w:val="BodyText"/>
        <w:keepLines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D3CE9" w:rsidRPr="002D1BA1" w14:paraId="773F78E6" w14:textId="77777777" w:rsidTr="0098767C">
        <w:tc>
          <w:tcPr>
            <w:tcW w:w="9072" w:type="dxa"/>
            <w:gridSpan w:val="2"/>
            <w:shd w:val="clear" w:color="auto" w:fill="FFD600"/>
            <w:vAlign w:val="center"/>
          </w:tcPr>
          <w:p w14:paraId="143CB02D" w14:textId="5C5C1F6F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Q</w:t>
            </w:r>
            <w:r w:rsidR="00D26CF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ualifications and Experience</w:t>
            </w:r>
          </w:p>
        </w:tc>
      </w:tr>
      <w:tr w:rsidR="007D3CE9" w:rsidRPr="002D1BA1" w14:paraId="53C08930" w14:textId="77777777" w:rsidTr="0098767C">
        <w:tc>
          <w:tcPr>
            <w:tcW w:w="1701" w:type="dxa"/>
            <w:shd w:val="clear" w:color="auto" w:fill="auto"/>
          </w:tcPr>
          <w:p w14:paraId="590E057E" w14:textId="65034C81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ssential</w:t>
            </w:r>
          </w:p>
        </w:tc>
        <w:tc>
          <w:tcPr>
            <w:tcW w:w="7371" w:type="dxa"/>
            <w:shd w:val="clear" w:color="auto" w:fill="auto"/>
          </w:tcPr>
          <w:p w14:paraId="3CBA57A1" w14:textId="04AC6C8F" w:rsidR="00B30A95" w:rsidRPr="00BF5429" w:rsidRDefault="007D3CE9" w:rsidP="00EB1428">
            <w:pPr>
              <w:pStyle w:val="TableParagraph"/>
              <w:keepLines/>
              <w:numPr>
                <w:ilvl w:val="0"/>
                <w:numId w:val="24"/>
              </w:numPr>
              <w:tabs>
                <w:tab w:val="left" w:pos="1194"/>
              </w:tabs>
              <w:kinsoku w:val="0"/>
              <w:overflowPunct w:val="0"/>
              <w:spacing w:before="120" w:after="120"/>
              <w:ind w:left="72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Physically fit and able to fulfil the requirements of the</w:t>
            </w:r>
            <w:r w:rsidRPr="002D1BA1">
              <w:rPr>
                <w:rFonts w:ascii="Aptos" w:hAnsi="Aptos" w:cs="Avenir"/>
                <w:color w:val="1D1D1B"/>
                <w:spacing w:val="-13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role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</w:tc>
      </w:tr>
      <w:tr w:rsidR="007D3CE9" w:rsidRPr="002D1BA1" w14:paraId="0E057889" w14:textId="77777777" w:rsidTr="002F79E9">
        <w:trPr>
          <w:trHeight w:val="818"/>
        </w:trPr>
        <w:tc>
          <w:tcPr>
            <w:tcW w:w="1701" w:type="dxa"/>
            <w:shd w:val="clear" w:color="auto" w:fill="auto"/>
          </w:tcPr>
          <w:p w14:paraId="1E9861EE" w14:textId="76BD6771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D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esired</w:t>
            </w:r>
          </w:p>
        </w:tc>
        <w:tc>
          <w:tcPr>
            <w:tcW w:w="7371" w:type="dxa"/>
            <w:shd w:val="clear" w:color="auto" w:fill="auto"/>
          </w:tcPr>
          <w:p w14:paraId="6D9D1D28" w14:textId="459AC3E3" w:rsidR="00C02652" w:rsidRPr="002D1BA1" w:rsidRDefault="00C02652" w:rsidP="00EB1428">
            <w:pPr>
              <w:pStyle w:val="TableParagraph"/>
              <w:keepLines/>
              <w:numPr>
                <w:ilvl w:val="0"/>
                <w:numId w:val="25"/>
              </w:numPr>
              <w:tabs>
                <w:tab w:val="left" w:pos="1194"/>
              </w:tabs>
              <w:kinsoku w:val="0"/>
              <w:overflowPunct w:val="0"/>
              <w:spacing w:before="120" w:after="40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Good command of written and spoken English</w:t>
            </w:r>
            <w:r w:rsid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0C30C24D" w14:textId="7D388B0A" w:rsidR="00B30A95" w:rsidRPr="00B30A95" w:rsidRDefault="00C02652" w:rsidP="00EB1428">
            <w:pPr>
              <w:pStyle w:val="TableParagraph"/>
              <w:keepLines/>
              <w:numPr>
                <w:ilvl w:val="0"/>
                <w:numId w:val="25"/>
              </w:numPr>
              <w:tabs>
                <w:tab w:val="left" w:pos="1194"/>
              </w:tabs>
              <w:kinsoku w:val="0"/>
              <w:overflowPunct w:val="0"/>
              <w:spacing w:before="40" w:after="40"/>
              <w:ind w:left="72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B30A95">
              <w:rPr>
                <w:rFonts w:ascii="Aptos" w:hAnsi="Aptos" w:cs="Avenir"/>
                <w:color w:val="1D1D1B"/>
                <w:sz w:val="22"/>
                <w:szCs w:val="22"/>
              </w:rPr>
              <w:t>Good basic maths skills</w:t>
            </w:r>
            <w:r w:rsidR="00B30A95" w:rsidRPr="00B30A95">
              <w:rPr>
                <w:rFonts w:ascii="Aptos" w:hAnsi="Aptos" w:cs="Avenir"/>
                <w:color w:val="1D1D1B"/>
                <w:sz w:val="22"/>
                <w:szCs w:val="22"/>
              </w:rPr>
              <w:t>.</w:t>
            </w:r>
          </w:p>
          <w:p w14:paraId="56F19C49" w14:textId="28A1314E" w:rsidR="007D3CE9" w:rsidRPr="002D1BA1" w:rsidRDefault="007D3CE9" w:rsidP="00B30A95">
            <w:pPr>
              <w:pStyle w:val="TableParagraph"/>
              <w:keepLines/>
              <w:tabs>
                <w:tab w:val="left" w:pos="1194"/>
              </w:tabs>
              <w:kinsoku w:val="0"/>
              <w:overflowPunct w:val="0"/>
              <w:spacing w:before="40" w:after="120"/>
              <w:ind w:left="563"/>
              <w:rPr>
                <w:rFonts w:ascii="Aptos" w:hAnsi="Aptos" w:cs="Avenir"/>
                <w:color w:val="000000"/>
                <w:sz w:val="22"/>
                <w:szCs w:val="22"/>
              </w:rPr>
            </w:pPr>
          </w:p>
        </w:tc>
      </w:tr>
    </w:tbl>
    <w:p w14:paraId="4F63238B" w14:textId="2BC5C70F" w:rsidR="00ED3EE7" w:rsidRPr="002D1BA1" w:rsidRDefault="00ED3EE7" w:rsidP="00A81104">
      <w:pPr>
        <w:pStyle w:val="BodyText"/>
        <w:kinsoku w:val="0"/>
        <w:overflowPunct w:val="0"/>
        <w:spacing w:before="2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D3CE9" w:rsidRPr="002D1BA1" w14:paraId="0C71756D" w14:textId="77777777" w:rsidTr="0098767C">
        <w:tc>
          <w:tcPr>
            <w:tcW w:w="9072" w:type="dxa"/>
            <w:shd w:val="clear" w:color="auto" w:fill="FFD600"/>
            <w:vAlign w:val="center"/>
          </w:tcPr>
          <w:p w14:paraId="3C75C0C7" w14:textId="00D273F2" w:rsidR="007D3CE9" w:rsidRPr="002D1BA1" w:rsidRDefault="00D26CF9" w:rsidP="008B46EE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Signature</w:t>
            </w:r>
          </w:p>
        </w:tc>
      </w:tr>
      <w:tr w:rsidR="007D3CE9" w:rsidRPr="002D1BA1" w14:paraId="669A7614" w14:textId="77777777" w:rsidTr="0098767C">
        <w:tc>
          <w:tcPr>
            <w:tcW w:w="9072" w:type="dxa"/>
            <w:shd w:val="clear" w:color="auto" w:fill="auto"/>
          </w:tcPr>
          <w:p w14:paraId="2D19F9DC" w14:textId="77777777" w:rsidR="007D3CE9" w:rsidRPr="002D1BA1" w:rsidRDefault="007D3CE9" w:rsidP="0012750C">
            <w:pPr>
              <w:pStyle w:val="BodyText"/>
              <w:kinsoku w:val="0"/>
              <w:overflowPunct w:val="0"/>
              <w:spacing w:before="120"/>
              <w:ind w:left="253" w:firstLine="0"/>
              <w:rPr>
                <w:rFonts w:ascii="Aptos" w:hAnsi="Aptos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/>
                <w:color w:val="1D1D1B"/>
                <w:sz w:val="22"/>
                <w:szCs w:val="22"/>
              </w:rPr>
              <w:t>I have read and understood this Job</w:t>
            </w:r>
            <w:r w:rsidRPr="002D1BA1">
              <w:rPr>
                <w:rFonts w:ascii="Aptos" w:hAnsi="Aptos"/>
                <w:color w:val="1D1D1B"/>
                <w:spacing w:val="-4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>Description:</w:t>
            </w:r>
          </w:p>
          <w:p w14:paraId="589332FB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0"/>
              <w:ind w:left="0" w:firstLine="0"/>
              <w:rPr>
                <w:rFonts w:ascii="Aptos" w:hAnsi="Aptos"/>
                <w:sz w:val="22"/>
                <w:szCs w:val="22"/>
              </w:rPr>
            </w:pPr>
          </w:p>
          <w:p w14:paraId="22179AA8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0"/>
              <w:ind w:left="0" w:firstLine="0"/>
              <w:rPr>
                <w:rFonts w:ascii="Aptos" w:hAnsi="Aptos"/>
                <w:sz w:val="22"/>
                <w:szCs w:val="22"/>
              </w:rPr>
            </w:pPr>
          </w:p>
          <w:p w14:paraId="7E94DFD7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6"/>
              <w:ind w:left="0" w:firstLine="0"/>
              <w:rPr>
                <w:rFonts w:ascii="Aptos" w:hAnsi="Aptos"/>
                <w:sz w:val="22"/>
                <w:szCs w:val="22"/>
              </w:rPr>
            </w:pPr>
          </w:p>
          <w:p w14:paraId="305C3FE1" w14:textId="77777777" w:rsidR="007D3CE9" w:rsidRPr="002D1BA1" w:rsidRDefault="007D3CE9" w:rsidP="007D3CE9">
            <w:pPr>
              <w:pStyle w:val="BodyText"/>
              <w:tabs>
                <w:tab w:val="left" w:pos="5308"/>
              </w:tabs>
              <w:kinsoku w:val="0"/>
              <w:overflowPunct w:val="0"/>
              <w:spacing w:before="0" w:line="20" w:lineRule="exact"/>
              <w:ind w:left="248" w:firstLine="0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7C0AC3B" wp14:editId="359C3883">
                      <wp:extent cx="1723390" cy="12700"/>
                      <wp:effectExtent l="3810" t="1905" r="6350" b="4445"/>
                      <wp:docPr id="222364165" name="Group 222364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3390" cy="12700"/>
                                <a:chOff x="0" y="0"/>
                                <a:chExt cx="2714" cy="20"/>
                              </a:xfrm>
                            </wpg:grpSpPr>
                            <wps:wsp>
                              <wps:cNvPr id="132290454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703" cy="20"/>
                                </a:xfrm>
                                <a:custGeom>
                                  <a:avLst/>
                                  <a:gdLst>
                                    <a:gd name="T0" fmla="*/ 0 w 2703"/>
                                    <a:gd name="T1" fmla="*/ 0 h 20"/>
                                    <a:gd name="T2" fmla="*/ 2702 w 27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03" h="20">
                                      <a:moveTo>
                                        <a:pt x="0" y="0"/>
                                      </a:moveTo>
                                      <a:lnTo>
                                        <a:pt x="27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1C1C1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70381" id="Group 222364165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">
                      <v:shape id="Freeform 75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" path="m,l2702,e" filled="f" strokecolor="#1c1c1a" strokeweight=".2mm">
                        <v:path arrowok="t" o:connecttype="custom" o:connectlocs="0,0;2702,0" o:connectangles="0,0"/>
                      </v:shape>
                      <w10:anchorlock/>
                    </v:group>
                  </w:pict>
                </mc:Fallback>
              </mc:AlternateContent>
            </w:r>
            <w:r w:rsidRPr="002D1BA1">
              <w:rPr>
                <w:rFonts w:ascii="Aptos" w:hAnsi="Aptos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530D4C7" wp14:editId="7D5FB24D">
                      <wp:extent cx="2295525" cy="12700"/>
                      <wp:effectExtent l="10160" t="1905" r="8890" b="4445"/>
                      <wp:docPr id="241364042" name="Group 24136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12700"/>
                                <a:chOff x="0" y="0"/>
                                <a:chExt cx="3615" cy="20"/>
                              </a:xfrm>
                            </wpg:grpSpPr>
                            <wps:wsp>
                              <wps:cNvPr id="1480000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603" cy="20"/>
                                </a:xfrm>
                                <a:custGeom>
                                  <a:avLst/>
                                  <a:gdLst>
                                    <a:gd name="T0" fmla="*/ 0 w 3603"/>
                                    <a:gd name="T1" fmla="*/ 0 h 20"/>
                                    <a:gd name="T2" fmla="*/ 3602 w 36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603" h="20">
                                      <a:moveTo>
                                        <a:pt x="0" y="0"/>
                                      </a:moveTo>
                                      <a:lnTo>
                                        <a:pt x="36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1C1C1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5EB1D" id="Group 241364042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b4eA&#10;fPgCAADXBgAADgAAAAAAAAAAAAAAAAAuAgAAZHJzL2Uyb0RvYy54bWxQSwECLQAUAAYACAAAACEA&#10;3kuzd9sAAAADAQAADwAAAAAAAAAAAAAAAABSBQAAZHJzL2Rvd25yZXYueG1sUEsFBgAAAAAEAAQA&#10;8wAAAFoGAAAAAA==&#10;">
                      <v:shape id="Freeform 73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" path="m,l3602,e" filled="f" strokecolor="#1c1c1a" strokeweight=".2mm">
                        <v:path arrowok="t" o:connecttype="custom" o:connectlocs="0,0;36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E0B6F7B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65"/>
              <w:ind w:left="253" w:firstLine="0"/>
              <w:rPr>
                <w:rFonts w:ascii="Aptos" w:hAnsi="Aptos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/>
                <w:color w:val="1D1D1B"/>
                <w:sz w:val="22"/>
                <w:szCs w:val="22"/>
              </w:rPr>
              <w:t>Employee Signature</w:t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  <w:t xml:space="preserve">       Date:</w:t>
            </w:r>
          </w:p>
          <w:p w14:paraId="01DBC17C" w14:textId="710A2428" w:rsidR="007D3CE9" w:rsidRPr="002D1BA1" w:rsidRDefault="007D3CE9" w:rsidP="007D3CE9">
            <w:pPr>
              <w:pStyle w:val="TableParagraph"/>
              <w:tabs>
                <w:tab w:val="left" w:pos="1194"/>
              </w:tabs>
              <w:kinsoku w:val="0"/>
              <w:overflowPunct w:val="0"/>
              <w:spacing w:before="24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2B33418" w14:textId="77777777" w:rsidR="00A81104" w:rsidRPr="002D1BA1" w:rsidRDefault="00A81104">
      <w:pPr>
        <w:rPr>
          <w:rFonts w:ascii="Aptos" w:hAnsi="Aptos"/>
        </w:rPr>
      </w:pPr>
    </w:p>
    <w:sectPr w:rsidR="00A81104" w:rsidRPr="002D1BA1" w:rsidSect="00DE7424">
      <w:footerReference w:type="default" r:id="rId14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90B5" w14:textId="77777777" w:rsidR="00C65D8B" w:rsidRDefault="00C65D8B" w:rsidP="00A81104">
      <w:pPr>
        <w:spacing w:after="0" w:line="240" w:lineRule="auto"/>
      </w:pPr>
      <w:r>
        <w:separator/>
      </w:r>
    </w:p>
  </w:endnote>
  <w:endnote w:type="continuationSeparator" w:id="0">
    <w:p w14:paraId="496F4763" w14:textId="77777777" w:rsidR="00C65D8B" w:rsidRDefault="00C65D8B" w:rsidP="00A81104">
      <w:pPr>
        <w:spacing w:after="0" w:line="240" w:lineRule="auto"/>
      </w:pPr>
      <w:r>
        <w:continuationSeparator/>
      </w:r>
    </w:p>
  </w:endnote>
  <w:endnote w:type="continuationNotice" w:id="1">
    <w:p w14:paraId="5AB2EED9" w14:textId="77777777" w:rsidR="00C65D8B" w:rsidRDefault="00C65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D5C7" w14:textId="3F587AEA" w:rsidR="00A81104" w:rsidRPr="008B0172" w:rsidRDefault="00A81104" w:rsidP="00544E4E">
    <w:pPr>
      <w:pStyle w:val="Footer"/>
      <w:tabs>
        <w:tab w:val="clear" w:pos="4513"/>
        <w:tab w:val="clear" w:pos="9026"/>
        <w:tab w:val="center" w:pos="5075"/>
        <w:tab w:val="right" w:pos="10150"/>
      </w:tabs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FCA6" w14:textId="77777777" w:rsidR="00C65D8B" w:rsidRDefault="00C65D8B" w:rsidP="00A81104">
      <w:pPr>
        <w:spacing w:after="0" w:line="240" w:lineRule="auto"/>
      </w:pPr>
      <w:r>
        <w:separator/>
      </w:r>
    </w:p>
  </w:footnote>
  <w:footnote w:type="continuationSeparator" w:id="0">
    <w:p w14:paraId="25A2FCE4" w14:textId="77777777" w:rsidR="00C65D8B" w:rsidRDefault="00C65D8B" w:rsidP="00A81104">
      <w:pPr>
        <w:spacing w:after="0" w:line="240" w:lineRule="auto"/>
      </w:pPr>
      <w:r>
        <w:continuationSeparator/>
      </w:r>
    </w:p>
  </w:footnote>
  <w:footnote w:type="continuationNotice" w:id="1">
    <w:p w14:paraId="5613F8A0" w14:textId="77777777" w:rsidR="00C65D8B" w:rsidRDefault="00C65D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116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645" w:hanging="360"/>
      </w:pPr>
    </w:lvl>
    <w:lvl w:ilvl="2">
      <w:numFmt w:val="bullet"/>
      <w:lvlText w:val="•"/>
      <w:lvlJc w:val="left"/>
      <w:pPr>
        <w:ind w:left="2130" w:hanging="360"/>
      </w:pPr>
    </w:lvl>
    <w:lvl w:ilvl="3">
      <w:numFmt w:val="bullet"/>
      <w:lvlText w:val="•"/>
      <w:lvlJc w:val="left"/>
      <w:pPr>
        <w:ind w:left="2615" w:hanging="360"/>
      </w:pPr>
    </w:lvl>
    <w:lvl w:ilvl="4">
      <w:numFmt w:val="bullet"/>
      <w:lvlText w:val="•"/>
      <w:lvlJc w:val="left"/>
      <w:pPr>
        <w:ind w:left="3100" w:hanging="360"/>
      </w:pPr>
    </w:lvl>
    <w:lvl w:ilvl="5">
      <w:numFmt w:val="bullet"/>
      <w:lvlText w:val="•"/>
      <w:lvlJc w:val="left"/>
      <w:pPr>
        <w:ind w:left="3585" w:hanging="360"/>
      </w:pPr>
    </w:lvl>
    <w:lvl w:ilvl="6">
      <w:numFmt w:val="bullet"/>
      <w:lvlText w:val="•"/>
      <w:lvlJc w:val="left"/>
      <w:pPr>
        <w:ind w:left="4070" w:hanging="360"/>
      </w:pPr>
    </w:lvl>
    <w:lvl w:ilvl="7">
      <w:numFmt w:val="bullet"/>
      <w:lvlText w:val="•"/>
      <w:lvlJc w:val="left"/>
      <w:pPr>
        <w:ind w:left="4555" w:hanging="360"/>
      </w:pPr>
    </w:lvl>
    <w:lvl w:ilvl="8">
      <w:numFmt w:val="bullet"/>
      <w:lvlText w:val="•"/>
      <w:lvlJc w:val="left"/>
      <w:pPr>
        <w:ind w:left="5040" w:hanging="360"/>
      </w:pPr>
    </w:lvl>
  </w:abstractNum>
  <w:abstractNum w:abstractNumId="4" w15:restartNumberingAfterBreak="0">
    <w:nsid w:val="01A25244"/>
    <w:multiLevelType w:val="hybridMultilevel"/>
    <w:tmpl w:val="1E76F8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34244"/>
    <w:multiLevelType w:val="hybridMultilevel"/>
    <w:tmpl w:val="A4F03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F199A"/>
    <w:multiLevelType w:val="multilevel"/>
    <w:tmpl w:val="949A4B26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7" w15:restartNumberingAfterBreak="0">
    <w:nsid w:val="119E7B1B"/>
    <w:multiLevelType w:val="hybridMultilevel"/>
    <w:tmpl w:val="3D88143E"/>
    <w:lvl w:ilvl="0" w:tplc="157C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57C8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54A"/>
    <w:multiLevelType w:val="multilevel"/>
    <w:tmpl w:val="BB3A4B9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1D5B525B"/>
    <w:multiLevelType w:val="hybridMultilevel"/>
    <w:tmpl w:val="5BB81350"/>
    <w:lvl w:ilvl="0" w:tplc="157C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2FBD"/>
    <w:multiLevelType w:val="hybridMultilevel"/>
    <w:tmpl w:val="22F43194"/>
    <w:lvl w:ilvl="0" w:tplc="140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1" w15:restartNumberingAfterBreak="0">
    <w:nsid w:val="22FB23DD"/>
    <w:multiLevelType w:val="hybridMultilevel"/>
    <w:tmpl w:val="F8C405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8B8"/>
    <w:multiLevelType w:val="hybridMultilevel"/>
    <w:tmpl w:val="3F96E9EA"/>
    <w:lvl w:ilvl="0" w:tplc="157C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472C9"/>
    <w:multiLevelType w:val="hybridMultilevel"/>
    <w:tmpl w:val="2BAEF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129A2"/>
    <w:multiLevelType w:val="multilevel"/>
    <w:tmpl w:val="F05E0AC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5" w15:restartNumberingAfterBreak="0">
    <w:nsid w:val="3A0044EB"/>
    <w:multiLevelType w:val="multilevel"/>
    <w:tmpl w:val="1D36272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41A3586E"/>
    <w:multiLevelType w:val="hybridMultilevel"/>
    <w:tmpl w:val="EA569E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35ABC"/>
    <w:multiLevelType w:val="hybridMultilevel"/>
    <w:tmpl w:val="94FC302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C3C38D3"/>
    <w:multiLevelType w:val="multilevel"/>
    <w:tmpl w:val="1FE6065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9" w15:restartNumberingAfterBreak="0">
    <w:nsid w:val="63A32691"/>
    <w:multiLevelType w:val="multilevel"/>
    <w:tmpl w:val="96DE390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0" w15:restartNumberingAfterBreak="0">
    <w:nsid w:val="69A76BA5"/>
    <w:multiLevelType w:val="multilevel"/>
    <w:tmpl w:val="BB66D9B4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1" w15:restartNumberingAfterBreak="0">
    <w:nsid w:val="6CA015E9"/>
    <w:multiLevelType w:val="multilevel"/>
    <w:tmpl w:val="4858EF24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6DC27753"/>
    <w:multiLevelType w:val="hybridMultilevel"/>
    <w:tmpl w:val="B0FE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0109B"/>
    <w:multiLevelType w:val="hybridMultilevel"/>
    <w:tmpl w:val="4AF4F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95558"/>
    <w:multiLevelType w:val="multilevel"/>
    <w:tmpl w:val="20D25A76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num w:numId="1" w16cid:durableId="1315642784">
    <w:abstractNumId w:val="2"/>
  </w:num>
  <w:num w:numId="2" w16cid:durableId="1988124767">
    <w:abstractNumId w:val="1"/>
  </w:num>
  <w:num w:numId="3" w16cid:durableId="1785465779">
    <w:abstractNumId w:val="0"/>
  </w:num>
  <w:num w:numId="4" w16cid:durableId="2107920045">
    <w:abstractNumId w:val="11"/>
  </w:num>
  <w:num w:numId="5" w16cid:durableId="1602034613">
    <w:abstractNumId w:val="10"/>
  </w:num>
  <w:num w:numId="6" w16cid:durableId="66223635">
    <w:abstractNumId w:val="14"/>
  </w:num>
  <w:num w:numId="7" w16cid:durableId="597368497">
    <w:abstractNumId w:val="19"/>
  </w:num>
  <w:num w:numId="8" w16cid:durableId="1126854015">
    <w:abstractNumId w:val="24"/>
  </w:num>
  <w:num w:numId="9" w16cid:durableId="751198900">
    <w:abstractNumId w:val="17"/>
  </w:num>
  <w:num w:numId="10" w16cid:durableId="1565525366">
    <w:abstractNumId w:val="16"/>
  </w:num>
  <w:num w:numId="11" w16cid:durableId="973874389">
    <w:abstractNumId w:val="23"/>
  </w:num>
  <w:num w:numId="12" w16cid:durableId="499931885">
    <w:abstractNumId w:val="12"/>
  </w:num>
  <w:num w:numId="13" w16cid:durableId="1500579333">
    <w:abstractNumId w:val="13"/>
  </w:num>
  <w:num w:numId="14" w16cid:durableId="1660232209">
    <w:abstractNumId w:val="3"/>
  </w:num>
  <w:num w:numId="15" w16cid:durableId="1418089501">
    <w:abstractNumId w:val="7"/>
  </w:num>
  <w:num w:numId="16" w16cid:durableId="895356338">
    <w:abstractNumId w:val="9"/>
  </w:num>
  <w:num w:numId="17" w16cid:durableId="1044401333">
    <w:abstractNumId w:val="4"/>
  </w:num>
  <w:num w:numId="18" w16cid:durableId="76441321">
    <w:abstractNumId w:val="22"/>
  </w:num>
  <w:num w:numId="19" w16cid:durableId="1041052068">
    <w:abstractNumId w:val="15"/>
  </w:num>
  <w:num w:numId="20" w16cid:durableId="1790464215">
    <w:abstractNumId w:val="25"/>
  </w:num>
  <w:num w:numId="21" w16cid:durableId="1904289923">
    <w:abstractNumId w:val="20"/>
  </w:num>
  <w:num w:numId="22" w16cid:durableId="1036657840">
    <w:abstractNumId w:val="21"/>
  </w:num>
  <w:num w:numId="23" w16cid:durableId="306977665">
    <w:abstractNumId w:val="8"/>
  </w:num>
  <w:num w:numId="24" w16cid:durableId="1673414709">
    <w:abstractNumId w:val="6"/>
  </w:num>
  <w:num w:numId="25" w16cid:durableId="630130795">
    <w:abstractNumId w:val="18"/>
  </w:num>
  <w:num w:numId="26" w16cid:durableId="209415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4"/>
    <w:rsid w:val="00020CC3"/>
    <w:rsid w:val="000351BA"/>
    <w:rsid w:val="00050850"/>
    <w:rsid w:val="00055438"/>
    <w:rsid w:val="00073854"/>
    <w:rsid w:val="000A3026"/>
    <w:rsid w:val="000B5611"/>
    <w:rsid w:val="000B7562"/>
    <w:rsid w:val="000C22E1"/>
    <w:rsid w:val="000E3055"/>
    <w:rsid w:val="00123D7F"/>
    <w:rsid w:val="00123E3B"/>
    <w:rsid w:val="0012750C"/>
    <w:rsid w:val="00145847"/>
    <w:rsid w:val="00150C5B"/>
    <w:rsid w:val="00156D84"/>
    <w:rsid w:val="00171407"/>
    <w:rsid w:val="001B057E"/>
    <w:rsid w:val="001C70F0"/>
    <w:rsid w:val="00220330"/>
    <w:rsid w:val="00221A54"/>
    <w:rsid w:val="00251533"/>
    <w:rsid w:val="002765A7"/>
    <w:rsid w:val="0029626F"/>
    <w:rsid w:val="002C4D45"/>
    <w:rsid w:val="002C4F28"/>
    <w:rsid w:val="002D1BA1"/>
    <w:rsid w:val="002D65C0"/>
    <w:rsid w:val="002D7532"/>
    <w:rsid w:val="002F79E9"/>
    <w:rsid w:val="003333E1"/>
    <w:rsid w:val="00351A8B"/>
    <w:rsid w:val="00374371"/>
    <w:rsid w:val="003B7A65"/>
    <w:rsid w:val="003C7DC6"/>
    <w:rsid w:val="003D72FE"/>
    <w:rsid w:val="004718D0"/>
    <w:rsid w:val="004B022C"/>
    <w:rsid w:val="00506D25"/>
    <w:rsid w:val="0052149B"/>
    <w:rsid w:val="00544E4E"/>
    <w:rsid w:val="005906EE"/>
    <w:rsid w:val="005B1984"/>
    <w:rsid w:val="005F3656"/>
    <w:rsid w:val="006043A6"/>
    <w:rsid w:val="00613DE8"/>
    <w:rsid w:val="00643103"/>
    <w:rsid w:val="00656B1F"/>
    <w:rsid w:val="00662FBE"/>
    <w:rsid w:val="006B5358"/>
    <w:rsid w:val="006C558B"/>
    <w:rsid w:val="006E7D0E"/>
    <w:rsid w:val="0070657C"/>
    <w:rsid w:val="00732D5E"/>
    <w:rsid w:val="00752FB4"/>
    <w:rsid w:val="007A40C8"/>
    <w:rsid w:val="007B341E"/>
    <w:rsid w:val="007D3CE9"/>
    <w:rsid w:val="007D71F3"/>
    <w:rsid w:val="0080418C"/>
    <w:rsid w:val="0082264E"/>
    <w:rsid w:val="0083343B"/>
    <w:rsid w:val="0084264F"/>
    <w:rsid w:val="0085233B"/>
    <w:rsid w:val="00853348"/>
    <w:rsid w:val="008828A4"/>
    <w:rsid w:val="008977D2"/>
    <w:rsid w:val="008D67B7"/>
    <w:rsid w:val="00902097"/>
    <w:rsid w:val="00906351"/>
    <w:rsid w:val="00922515"/>
    <w:rsid w:val="00930D62"/>
    <w:rsid w:val="009312DA"/>
    <w:rsid w:val="0094292F"/>
    <w:rsid w:val="00970E2E"/>
    <w:rsid w:val="009829CC"/>
    <w:rsid w:val="0098767C"/>
    <w:rsid w:val="00994133"/>
    <w:rsid w:val="009D1EF4"/>
    <w:rsid w:val="009F18B2"/>
    <w:rsid w:val="009F5C85"/>
    <w:rsid w:val="00A519DB"/>
    <w:rsid w:val="00A72C94"/>
    <w:rsid w:val="00A81104"/>
    <w:rsid w:val="00AA51F4"/>
    <w:rsid w:val="00AE1F1B"/>
    <w:rsid w:val="00AE7D77"/>
    <w:rsid w:val="00B06AB0"/>
    <w:rsid w:val="00B30A95"/>
    <w:rsid w:val="00B65D59"/>
    <w:rsid w:val="00B93160"/>
    <w:rsid w:val="00B959CF"/>
    <w:rsid w:val="00BA075C"/>
    <w:rsid w:val="00BB3C18"/>
    <w:rsid w:val="00BF5429"/>
    <w:rsid w:val="00C02652"/>
    <w:rsid w:val="00C65D8B"/>
    <w:rsid w:val="00CF29B0"/>
    <w:rsid w:val="00D16163"/>
    <w:rsid w:val="00D26CF9"/>
    <w:rsid w:val="00D32EC9"/>
    <w:rsid w:val="00D81A9D"/>
    <w:rsid w:val="00DA3E01"/>
    <w:rsid w:val="00DE7424"/>
    <w:rsid w:val="00E85021"/>
    <w:rsid w:val="00EB1428"/>
    <w:rsid w:val="00EB22AF"/>
    <w:rsid w:val="00ED3EE7"/>
    <w:rsid w:val="00F022DB"/>
    <w:rsid w:val="00F1067A"/>
    <w:rsid w:val="00F3089E"/>
    <w:rsid w:val="00F54B69"/>
    <w:rsid w:val="00F552AB"/>
    <w:rsid w:val="00FC0F65"/>
    <w:rsid w:val="00FF36EA"/>
    <w:rsid w:val="00FF6175"/>
    <w:rsid w:val="1146E097"/>
    <w:rsid w:val="25BBCCDB"/>
    <w:rsid w:val="4713BDDF"/>
    <w:rsid w:val="4A9B79B5"/>
    <w:rsid w:val="4AF67BD3"/>
    <w:rsid w:val="61C1E2F6"/>
    <w:rsid w:val="7B880EC7"/>
    <w:rsid w:val="7BB6F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45CB"/>
  <w15:chartTrackingRefBased/>
  <w15:docId w15:val="{C18FEF06-438F-42AE-8857-D298C13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21"/>
  </w:style>
  <w:style w:type="paragraph" w:styleId="Heading1">
    <w:name w:val="heading 1"/>
    <w:basedOn w:val="Normal"/>
    <w:next w:val="Normal"/>
    <w:link w:val="Heading1Char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  <w:ind w:left="650"/>
      <w:outlineLvl w:val="0"/>
    </w:pPr>
    <w:rPr>
      <w:rFonts w:ascii="Avenir Black" w:eastAsia="Times New Roman" w:hAnsi="Avenir Black" w:cs="Avenir Black"/>
      <w:b/>
      <w:bCs/>
      <w:sz w:val="18"/>
      <w:szCs w:val="18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1104"/>
    <w:rPr>
      <w:rFonts w:ascii="Avenir Black" w:eastAsia="Times New Roman" w:hAnsi="Avenir Black" w:cs="Avenir Black"/>
      <w:b/>
      <w:bCs/>
      <w:sz w:val="18"/>
      <w:szCs w:val="18"/>
      <w:lang w:eastAsia="en-NZ"/>
    </w:rPr>
  </w:style>
  <w:style w:type="paragraph" w:styleId="BodyText">
    <w:name w:val="Body Text"/>
    <w:basedOn w:val="Normal"/>
    <w:link w:val="BodyTextChar"/>
    <w:uiPriority w:val="1"/>
    <w:qFormat/>
    <w:rsid w:val="00A81104"/>
    <w:pPr>
      <w:widowControl w:val="0"/>
      <w:autoSpaceDE w:val="0"/>
      <w:autoSpaceDN w:val="0"/>
      <w:adjustRightInd w:val="0"/>
      <w:spacing w:before="67" w:after="0" w:line="240" w:lineRule="auto"/>
      <w:ind w:left="1010" w:hanging="360"/>
    </w:pPr>
    <w:rPr>
      <w:rFonts w:ascii="Avenir" w:eastAsia="Times New Roman" w:hAnsi="Avenir" w:cs="Avenir"/>
      <w:sz w:val="18"/>
      <w:szCs w:val="18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A81104"/>
    <w:rPr>
      <w:rFonts w:ascii="Avenir" w:eastAsia="Times New Roman" w:hAnsi="Avenir" w:cs="Avenir"/>
      <w:sz w:val="18"/>
      <w:szCs w:val="18"/>
      <w:lang w:eastAsia="en-NZ"/>
    </w:rPr>
  </w:style>
  <w:style w:type="paragraph" w:styleId="ListParagraph">
    <w:name w:val="List Paragraph"/>
    <w:basedOn w:val="Normal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81104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A81104"/>
    <w:rPr>
      <w:rFonts w:ascii="Times" w:eastAsia="Times New Roman" w:hAnsi="Times" w:cs="Times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A8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04"/>
  </w:style>
  <w:style w:type="paragraph" w:styleId="Revision">
    <w:name w:val="Revision"/>
    <w:hidden/>
    <w:uiPriority w:val="99"/>
    <w:semiHidden/>
    <w:rsid w:val="0007385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F6175"/>
  </w:style>
  <w:style w:type="character" w:customStyle="1" w:styleId="eop">
    <w:name w:val="eop"/>
    <w:basedOn w:val="DefaultParagraphFont"/>
    <w:rsid w:val="00FF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b9ad0-724e-4e9b-9c06-14cff62cea9e">
      <Value>664</Value>
      <Value>518</Value>
      <Value>663</Value>
      <Value>631</Value>
      <Value>385</Value>
    </TaxCatchAl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Retail</TermName>
          <TermId xmlns="http://schemas.microsoft.com/office/infopath/2007/PartnerControls">ee920fbf-60b8-4eaf-87b8-4a16ac5957bb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_dlc_DocId xmlns="bfeb9ad0-724e-4e9b-9c06-14cff62cea9e">6NQ5TAWEY7MR-606594436-244</_dlc_DocId>
    <_dlc_DocIdUrl xmlns="bfeb9ad0-724e-4e9b-9c06-14cff62cea9e">
      <Url>https://foodstuffs.sharepoint.com/SupportCentre/PeopleCapability/_layouts/15/DocIdRedir.aspx?ID=6NQ5TAWEY7MR-606594436-244</Url>
      <Description>6NQ5TAWEY7MR-606594436-244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74C3ED-BCA4-4DAD-B4EE-75FC6F58D3E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F865BF7-0118-469B-8A13-18010D11E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3BF2-6D89-4448-BFA1-FC2E0C79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F4316-0C8D-4D37-B948-9A30DE4EB448}">
  <ds:schemaRefs>
    <ds:schemaRef ds:uri="http://schemas.microsoft.com/office/2006/metadata/properties"/>
    <ds:schemaRef ds:uri="http://schemas.microsoft.com/office/infopath/2007/PartnerControls"/>
    <ds:schemaRef ds:uri="bfeb9ad0-724e-4e9b-9c06-14cff62cea9e"/>
  </ds:schemaRefs>
</ds:datastoreItem>
</file>

<file path=customXml/itemProps5.xml><?xml version="1.0" encoding="utf-8"?>
<ds:datastoreItem xmlns:ds="http://schemas.openxmlformats.org/officeDocument/2006/customXml" ds:itemID="{D807099F-3615-43B2-9D8B-66A728147E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Buchanan</dc:creator>
  <cp:keywords/>
  <dc:description/>
  <cp:lastModifiedBy>Roston Bibb</cp:lastModifiedBy>
  <cp:revision>3</cp:revision>
  <dcterms:created xsi:type="dcterms:W3CDTF">2025-03-18T01:57:00Z</dcterms:created>
  <dcterms:modified xsi:type="dcterms:W3CDTF">2025-03-19T20:13:00Z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0x010100ED74D9EFED23C8439F0E67E4F1CA989C0090CFA23F3752AC4480E3A2DF05A45A52</vt:lpwstr>
  </property>
  <property fmtid="{D5CDD505-2E9C-101B-9397-08002B2CF9AE}" pid="3" name="_dlc_DocIdItemGuid">
    <vt:lpwstr>b6d874a6-c90e-4dab-aea1-14c2d1aed13f</vt:lpwstr>
  </property>
  <property fmtid="{D5CDD505-2E9C-101B-9397-08002B2CF9AE}" pid="4" name="Store Department">
    <vt:lpwstr/>
  </property>
  <property fmtid="{D5CDD505-2E9C-101B-9397-08002B2CF9AE}" pid="5" name="TaxKeyword">
    <vt:lpwstr/>
  </property>
  <property fmtid="{D5CDD505-2E9C-101B-9397-08002B2CF9AE}" pid="6" name="Business Unit">
    <vt:lpwstr/>
  </property>
  <property fmtid="{D5CDD505-2E9C-101B-9397-08002B2CF9AE}" pid="7" name="e73917dfa4b743438ac716f49dd34f43">
    <vt:lpwstr/>
  </property>
  <property fmtid="{D5CDD505-2E9C-101B-9397-08002B2CF9AE}" pid="8" name="BannerSubCategory">
    <vt:lpwstr/>
  </property>
  <property fmtid="{D5CDD505-2E9C-101B-9397-08002B2CF9AE}" pid="9" name="hd0cbce2ddbc4c8e9787303d4aed79e4">
    <vt:lpwstr/>
  </property>
  <property fmtid="{D5CDD505-2E9C-101B-9397-08002B2CF9AE}" pid="10" name="BusinessUnit">
    <vt:lpwstr>631;#Retail|ee920fbf-60b8-4eaf-87b8-4a16ac5957bb</vt:lpwstr>
  </property>
  <property fmtid="{D5CDD505-2E9C-101B-9397-08002B2CF9AE}" pid="11" name="j37e554aa3084d5094114eb87fcdb2ba">
    <vt:lpwstr>Job advertising|7d499ca5-2af3-415c-aebd-1a04bae5b9c7</vt:lpwstr>
  </property>
  <property fmtid="{D5CDD505-2E9C-101B-9397-08002B2CF9AE}" pid="12" name="TaxKeywordTaxHTField">
    <vt:lpwstr/>
  </property>
  <property fmtid="{D5CDD505-2E9C-101B-9397-08002B2CF9AE}" pid="13" name="m06212769c8b40e6adcafed118e36b9b">
    <vt:lpwstr/>
  </property>
  <property fmtid="{D5CDD505-2E9C-101B-9397-08002B2CF9AE}" pid="14" name="Resource Type:">
    <vt:lpwstr>518</vt:lpwstr>
  </property>
  <property fmtid="{D5CDD505-2E9C-101B-9397-08002B2CF9AE}" pid="15" name="Audience:">
    <vt:lpwstr>663;#New World|dc6cbcce-9f89-4b7f-b6e2-064f7ef08c1e;#664;#PAK'nSAVE|f6c244a7-4748-4feb-afbb-eecc6011707f</vt:lpwstr>
  </property>
  <property fmtid="{D5CDD505-2E9C-101B-9397-08002B2CF9AE}" pid="16" name="Businesss Function">
    <vt:lpwstr>385;#Job advertising|7d499ca5-2af3-415c-aebd-1a04bae5b9c7</vt:lpwstr>
  </property>
  <property fmtid="{D5CDD505-2E9C-101B-9397-08002B2CF9AE}" pid="17" name="MSIP_Label_98b4170c-7c45-41ac-932f-2ade4b32302b_Enabled">
    <vt:lpwstr>true</vt:lpwstr>
  </property>
  <property fmtid="{D5CDD505-2E9C-101B-9397-08002B2CF9AE}" pid="18" name="MSIP_Label_98b4170c-7c45-41ac-932f-2ade4b32302b_SetDate">
    <vt:lpwstr>2024-08-01T21:52:44Z</vt:lpwstr>
  </property>
  <property fmtid="{D5CDD505-2E9C-101B-9397-08002B2CF9AE}" pid="19" name="MSIP_Label_98b4170c-7c45-41ac-932f-2ade4b32302b_Method">
    <vt:lpwstr>Privileged</vt:lpwstr>
  </property>
  <property fmtid="{D5CDD505-2E9C-101B-9397-08002B2CF9AE}" pid="20" name="MSIP_Label_98b4170c-7c45-41ac-932f-2ade4b32302b_Name">
    <vt:lpwstr>In Confidence Label</vt:lpwstr>
  </property>
  <property fmtid="{D5CDD505-2E9C-101B-9397-08002B2CF9AE}" pid="21" name="MSIP_Label_98b4170c-7c45-41ac-932f-2ade4b32302b_SiteId">
    <vt:lpwstr>d75f6ca2-45e2-417d-b777-07433f0571e8</vt:lpwstr>
  </property>
  <property fmtid="{D5CDD505-2E9C-101B-9397-08002B2CF9AE}" pid="22" name="MSIP_Label_98b4170c-7c45-41ac-932f-2ade4b32302b_ActionId">
    <vt:lpwstr>26d0cb06-e242-4eff-a183-a6ddcb465a33</vt:lpwstr>
  </property>
  <property fmtid="{D5CDD505-2E9C-101B-9397-08002B2CF9AE}" pid="23" name="MSIP_Label_98b4170c-7c45-41ac-932f-2ade4b32302b_ContentBits">
    <vt:lpwstr>0</vt:lpwstr>
  </property>
  <property fmtid="{D5CDD505-2E9C-101B-9397-08002B2CF9AE}" pid="24" name="MediaServiceImageTags">
    <vt:lpwstr/>
  </property>
  <property fmtid="{D5CDD505-2E9C-101B-9397-08002B2CF9AE}" pid="25" name="Store_x0020_Department">
    <vt:lpwstr/>
  </property>
  <property fmtid="{D5CDD505-2E9C-101B-9397-08002B2CF9AE}" pid="26" name="Businesss_x0020_Function">
    <vt:lpwstr>385;#Job advertising|7d499ca5-2af3-415c-aebd-1a04bae5b9c7</vt:lpwstr>
  </property>
  <property fmtid="{D5CDD505-2E9C-101B-9397-08002B2CF9AE}" pid="27" name="Resource_x0020_Type_x003A_">
    <vt:lpwstr>518</vt:lpwstr>
  </property>
  <property fmtid="{D5CDD505-2E9C-101B-9397-08002B2CF9AE}" pid="28" name="Audience_x003A_">
    <vt:lpwstr>663;#New World|dc6cbcce-9f89-4b7f-b6e2-064f7ef08c1e;#664;#PAK'nSAVE|f6c244a7-4748-4feb-afbb-eecc6011707f</vt:lpwstr>
  </property>
</Properties>
</file>