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4F9F" w14:textId="77777777" w:rsidR="00C84975" w:rsidRDefault="00C41F89">
      <w:pPr>
        <w:pStyle w:val="Heading2"/>
        <w:rPr>
          <w:rFonts w:eastAsia="Arial Unicode MS"/>
        </w:rPr>
      </w:pPr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5AF04F" wp14:editId="35C1E3E9">
                <wp:simplePos x="0" y="0"/>
                <wp:positionH relativeFrom="column">
                  <wp:posOffset>-734695</wp:posOffset>
                </wp:positionH>
                <wp:positionV relativeFrom="paragraph">
                  <wp:posOffset>196850</wp:posOffset>
                </wp:positionV>
                <wp:extent cx="457200" cy="9144000"/>
                <wp:effectExtent l="8255" t="6350" r="10795" b="12700"/>
                <wp:wrapNone/>
                <wp:docPr id="2" name="Text Box 56" descr="Dark 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00"/>
                        </a:xfrm>
                        <a:prstGeom prst="rect">
                          <a:avLst/>
                        </a:prstGeom>
                        <a:pattFill prst="dkVert">
                          <a:fgClr>
                            <a:srgbClr val="0000FF">
                              <a:alpha val="86000"/>
                            </a:srgbClr>
                          </a:fgClr>
                          <a:bgClr>
                            <a:srgbClr val="FFFFFF">
                              <a:alpha val="86000"/>
                            </a:srgbClr>
                          </a:bgClr>
                        </a:patt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EF8D" w14:textId="77777777" w:rsidR="0086675B" w:rsidRDefault="0086675B">
                            <w:pPr>
                              <w:pStyle w:val="Heading9"/>
                              <w:pBdr>
                                <w:bottom w:val="single" w:sz="4" w:space="1" w:color="auto"/>
                              </w:pBdr>
                              <w:shd w:val="clear" w:color="auto" w:fill="D40207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2F2F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2F2F2"/>
                              </w:rPr>
                              <w:t>JOB PROFILE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AF04F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alt="Dark vertical" style="position:absolute;left:0;text-align:left;margin-left:-57.85pt;margin-top:15.5pt;width:36pt;height:10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" fillcolor="blue" strokecolor="blue">
                <v:fill r:id="rId5" o:title="" opacity="56283f" o:opacity2="56283f" type="pattern"/>
                <v:textbox style="layout-flow:vertical;mso-layout-flow-alt:bottom-to-top" inset="0,0,0,0">
                  <w:txbxContent>
                    <w:p w14:paraId="6483EF8D" w14:textId="77777777" w:rsidR="0086675B" w:rsidRDefault="0086675B">
                      <w:pPr>
                        <w:pStyle w:val="Heading9"/>
                        <w:pBdr>
                          <w:bottom w:val="single" w:sz="4" w:space="1" w:color="auto"/>
                        </w:pBdr>
                        <w:shd w:val="clear" w:color="auto" w:fill="D40207"/>
                        <w:jc w:val="center"/>
                        <w:rPr>
                          <w:rFonts w:ascii="Arial Black" w:hAnsi="Arial Black"/>
                          <w:b/>
                          <w:bCs/>
                          <w:color w:val="F2F2F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2F2F2"/>
                        </w:rPr>
                        <w:t>JOB PROFILE</w:t>
                      </w:r>
                    </w:p>
                  </w:txbxContent>
                </v:textbox>
              </v:shape>
            </w:pict>
          </mc:Fallback>
        </mc:AlternateContent>
      </w:r>
      <w:r w:rsidR="00C84975">
        <w:t xml:space="preserve">A Valued Employee of 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281"/>
      </w:tblGrid>
      <w:tr w:rsidR="00C84975" w14:paraId="4242F379" w14:textId="77777777">
        <w:trPr>
          <w:trHeight w:val="495"/>
          <w:tblCellSpacing w:w="0" w:type="dxa"/>
        </w:trPr>
        <w:tc>
          <w:tcPr>
            <w:tcW w:w="5000" w:type="pct"/>
            <w:vAlign w:val="center"/>
          </w:tcPr>
          <w:p w14:paraId="354E6266" w14:textId="77777777" w:rsidR="00C84975" w:rsidRDefault="00585082">
            <w:pPr>
              <w:jc w:val="center"/>
            </w:pPr>
            <w:r>
              <w:rPr>
                <w:noProof/>
                <w:color w:val="000000"/>
                <w:sz w:val="18"/>
                <w:lang w:val="en-NZ" w:eastAsia="en-NZ"/>
              </w:rPr>
              <w:drawing>
                <wp:inline distT="0" distB="0" distL="0" distR="0" wp14:anchorId="6A5139FC" wp14:editId="492A584E">
                  <wp:extent cx="4508500" cy="787400"/>
                  <wp:effectExtent l="19050" t="0" r="6350" b="0"/>
                  <wp:docPr id="1" name="Picture 1" descr="New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0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1C284" w14:textId="77777777" w:rsidR="00C84975" w:rsidRDefault="0086675B">
            <w:pPr>
              <w:pStyle w:val="Heading2"/>
              <w:rPr>
                <w:rFonts w:eastAsia="Arial Unicode MS"/>
              </w:rPr>
            </w:pPr>
            <w:r w:rsidRPr="0086675B">
              <w:t>LEVIN</w:t>
            </w:r>
          </w:p>
          <w:p w14:paraId="79300529" w14:textId="77777777" w:rsidR="00C84975" w:rsidRDefault="00C84975">
            <w:pPr>
              <w:jc w:val="center"/>
              <w:rPr>
                <w:rFonts w:eastAsia="Arial Unicode MS" w:cs="Arial"/>
                <w:color w:val="000000"/>
                <w:sz w:val="18"/>
                <w:szCs w:val="18"/>
              </w:rPr>
            </w:pPr>
          </w:p>
        </w:tc>
      </w:tr>
    </w:tbl>
    <w:p w14:paraId="1D835348" w14:textId="77777777" w:rsidR="00C84975" w:rsidRDefault="00C84975">
      <w:pPr>
        <w:jc w:val="both"/>
        <w:rPr>
          <w:rFonts w:ascii="Tahoma" w:hAnsi="Tahoma"/>
          <w:sz w:val="22"/>
        </w:rPr>
      </w:pPr>
    </w:p>
    <w:p w14:paraId="521EC154" w14:textId="77777777" w:rsidR="00C84975" w:rsidRDefault="00C84975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</w:t>
      </w:r>
      <w:r w:rsidR="00B91A2F">
        <w:t xml:space="preserve">ob Title:   </w:t>
      </w:r>
      <w:r w:rsidR="00B91A2F">
        <w:tab/>
      </w:r>
      <w:r w:rsidR="00B91A2F">
        <w:tab/>
      </w:r>
      <w:r w:rsidR="00B91A2F">
        <w:tab/>
      </w:r>
      <w:r w:rsidR="00B91A2F">
        <w:tab/>
        <w:t>Baker</w:t>
      </w:r>
    </w:p>
    <w:p w14:paraId="00EB9AFF" w14:textId="77777777" w:rsidR="00C84975" w:rsidRDefault="00C8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/>
          <w:sz w:val="22"/>
        </w:rPr>
      </w:pPr>
    </w:p>
    <w:p w14:paraId="69A5D631" w14:textId="77777777" w:rsidR="00C84975" w:rsidRDefault="00C8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Department: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>Bakery</w:t>
      </w:r>
    </w:p>
    <w:p w14:paraId="1A17006D" w14:textId="77777777" w:rsidR="00C84975" w:rsidRDefault="00C8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/>
          <w:sz w:val="22"/>
        </w:rPr>
      </w:pPr>
    </w:p>
    <w:p w14:paraId="7F7826BE" w14:textId="77777777" w:rsidR="00C84975" w:rsidRDefault="00C84975"/>
    <w:p w14:paraId="3F733C5D" w14:textId="77777777" w:rsidR="00C84975" w:rsidRDefault="00C84975">
      <w:pPr>
        <w:pStyle w:val="Heading3"/>
      </w:pPr>
      <w:r>
        <w:t xml:space="preserve">About New World </w:t>
      </w:r>
    </w:p>
    <w:p w14:paraId="42DF80A5" w14:textId="77777777" w:rsidR="00C84975" w:rsidRDefault="00C84975"/>
    <w:p w14:paraId="13571103" w14:textId="77777777" w:rsidR="00C84975" w:rsidRDefault="00C84975">
      <w:pPr>
        <w:rPr>
          <w:rStyle w:val="Strong"/>
          <w:rFonts w:ascii="Tahoma" w:hAnsi="Tahoma" w:cs="Tahoma"/>
          <w:b w:val="0"/>
          <w:bCs w:val="0"/>
          <w:color w:val="424644"/>
          <w:szCs w:val="17"/>
        </w:rPr>
      </w:pPr>
      <w:r>
        <w:rPr>
          <w:rFonts w:ascii="Tahoma" w:hAnsi="Tahoma" w:cs="Tahoma"/>
        </w:rPr>
        <w:t xml:space="preserve">We are a </w:t>
      </w:r>
      <w:proofErr w:type="gramStart"/>
      <w:r>
        <w:rPr>
          <w:rFonts w:ascii="Tahoma" w:hAnsi="Tahoma" w:cs="Tahoma"/>
        </w:rPr>
        <w:t>full service</w:t>
      </w:r>
      <w:proofErr w:type="gramEnd"/>
      <w:r>
        <w:rPr>
          <w:rFonts w:ascii="Tahoma" w:hAnsi="Tahoma" w:cs="Tahoma"/>
        </w:rPr>
        <w:t xml:space="preserve"> supermarket.  We offer customers a warm welcome and convenient supermarket shopping – all under one roof.  Our service is second to none.  Our friendly team prides itself on </w:t>
      </w:r>
      <w:r>
        <w:rPr>
          <w:rFonts w:ascii="Tahoma" w:hAnsi="Tahoma" w:cs="Tahoma"/>
          <w:color w:val="424644"/>
          <w:szCs w:val="17"/>
        </w:rPr>
        <w:t xml:space="preserve">providing outstanding service and a pleasant shopping experience to </w:t>
      </w:r>
      <w:proofErr w:type="gramStart"/>
      <w:r>
        <w:rPr>
          <w:rFonts w:ascii="Tahoma" w:hAnsi="Tahoma" w:cs="Tahoma"/>
          <w:color w:val="424644"/>
          <w:szCs w:val="17"/>
        </w:rPr>
        <w:t>all of</w:t>
      </w:r>
      <w:proofErr w:type="gramEnd"/>
      <w:r>
        <w:rPr>
          <w:rFonts w:ascii="Tahoma" w:hAnsi="Tahoma" w:cs="Tahoma"/>
          <w:color w:val="424644"/>
          <w:szCs w:val="17"/>
        </w:rPr>
        <w:t xml:space="preserve"> our customers. </w:t>
      </w:r>
      <w:r>
        <w:rPr>
          <w:rStyle w:val="Strong"/>
          <w:rFonts w:ascii="Tahoma" w:hAnsi="Tahoma" w:cs="Tahoma"/>
          <w:b w:val="0"/>
          <w:bCs w:val="0"/>
          <w:color w:val="424644"/>
          <w:szCs w:val="17"/>
        </w:rPr>
        <w:t xml:space="preserve">Our people play a vitally important role in the success of our </w:t>
      </w:r>
      <w:proofErr w:type="gramStart"/>
      <w:r>
        <w:rPr>
          <w:rStyle w:val="Strong"/>
          <w:rFonts w:ascii="Tahoma" w:hAnsi="Tahoma" w:cs="Tahoma"/>
          <w:b w:val="0"/>
          <w:bCs w:val="0"/>
          <w:color w:val="424644"/>
          <w:szCs w:val="17"/>
        </w:rPr>
        <w:t>store, and</w:t>
      </w:r>
      <w:proofErr w:type="gramEnd"/>
      <w:r>
        <w:rPr>
          <w:rStyle w:val="Strong"/>
          <w:rFonts w:ascii="Tahoma" w:hAnsi="Tahoma" w:cs="Tahoma"/>
          <w:b w:val="0"/>
          <w:bCs w:val="0"/>
          <w:color w:val="424644"/>
          <w:szCs w:val="17"/>
        </w:rPr>
        <w:t xml:space="preserve"> help to deliver the shopping experience that sets New World apart in the community we serve.</w:t>
      </w:r>
    </w:p>
    <w:p w14:paraId="0E34561E" w14:textId="77777777" w:rsidR="00C84975" w:rsidRDefault="00C84975">
      <w:pPr>
        <w:rPr>
          <w:rFonts w:ascii="Tahoma" w:hAnsi="Tahoma" w:cs="Tahoma"/>
        </w:rPr>
      </w:pPr>
    </w:p>
    <w:p w14:paraId="08D86EF4" w14:textId="77777777" w:rsidR="00C84975" w:rsidRDefault="0064205C">
      <w:pPr>
        <w:tabs>
          <w:tab w:val="left" w:pos="4680"/>
          <w:tab w:val="left" w:pos="9360"/>
        </w:tabs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fldChar w:fldCharType="begin"/>
      </w:r>
      <w:r w:rsidR="00C84975">
        <w:rPr>
          <w:rFonts w:ascii="Tahoma" w:hAnsi="Tahoma" w:cs="Tahoma"/>
        </w:rPr>
        <w:instrText>PRIVATE</w:instrText>
      </w:r>
      <w:r>
        <w:rPr>
          <w:rFonts w:ascii="Tahoma" w:hAnsi="Tahoma" w:cs="Tahoma"/>
        </w:rPr>
        <w:fldChar w:fldCharType="end"/>
      </w:r>
      <w:r w:rsidR="00C84975">
        <w:rPr>
          <w:rFonts w:ascii="Tahoma" w:hAnsi="Tahoma" w:cs="Tahoma"/>
        </w:rPr>
        <w:t xml:space="preserve">New World </w:t>
      </w:r>
      <w:r w:rsidR="0086675B">
        <w:rPr>
          <w:rFonts w:ascii="Tahoma" w:hAnsi="Tahoma" w:cs="Tahoma"/>
          <w:b/>
          <w:bCs/>
        </w:rPr>
        <w:t>Levin</w:t>
      </w:r>
      <w:r w:rsidR="00C84975">
        <w:rPr>
          <w:rFonts w:ascii="Tahoma" w:hAnsi="Tahoma" w:cs="Tahoma"/>
        </w:rPr>
        <w:t xml:space="preserve"> is operated by </w:t>
      </w:r>
      <w:r w:rsidR="0086675B">
        <w:rPr>
          <w:rFonts w:ascii="Tahoma" w:hAnsi="Tahoma" w:cs="Tahoma"/>
        </w:rPr>
        <w:t>Matthew Rollinson and Gwen Bailey.</w:t>
      </w:r>
    </w:p>
    <w:p w14:paraId="72254700" w14:textId="77777777" w:rsidR="00C84975" w:rsidRDefault="00C84975"/>
    <w:p w14:paraId="1B21CC54" w14:textId="77777777" w:rsidR="00C84975" w:rsidRDefault="00C84975">
      <w:pPr>
        <w:pStyle w:val="Heading3"/>
      </w:pPr>
      <w:r>
        <w:t>The Bakery Department</w:t>
      </w:r>
    </w:p>
    <w:p w14:paraId="7AA879C5" w14:textId="77777777" w:rsidR="00C84975" w:rsidRDefault="00C84975"/>
    <w:p w14:paraId="2C5470CE" w14:textId="77777777" w:rsidR="00C84975" w:rsidRDefault="00C84975">
      <w:pPr>
        <w:rPr>
          <w:rFonts w:ascii="Tahoma" w:hAnsi="Tahoma" w:cs="Tahoma"/>
        </w:rPr>
      </w:pPr>
      <w:r>
        <w:rPr>
          <w:rFonts w:ascii="Tahoma" w:hAnsi="Tahoma" w:cs="Tahoma"/>
        </w:rPr>
        <w:t>The Bakery Department has responsibility for producing and supplying high quality baking products to the supermarket.</w:t>
      </w:r>
    </w:p>
    <w:p w14:paraId="3E785A97" w14:textId="77777777" w:rsidR="00C84975" w:rsidRDefault="00C84975"/>
    <w:p w14:paraId="2A381ED6" w14:textId="77777777" w:rsidR="00C84975" w:rsidRDefault="00C84975">
      <w:pPr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Position Purpose</w:t>
      </w:r>
    </w:p>
    <w:p w14:paraId="4603B243" w14:textId="77777777" w:rsidR="00C84975" w:rsidRDefault="00C84975">
      <w:pPr>
        <w:jc w:val="both"/>
        <w:rPr>
          <w:rFonts w:ascii="Tahoma" w:hAnsi="Tahoma"/>
          <w:b/>
        </w:rPr>
      </w:pPr>
    </w:p>
    <w:p w14:paraId="16DA88DD" w14:textId="77777777" w:rsidR="00B91A2F" w:rsidRPr="00B91A2F" w:rsidRDefault="00B91A2F">
      <w:pPr>
        <w:jc w:val="both"/>
        <w:rPr>
          <w:rFonts w:ascii="Tahoma" w:hAnsi="Tahoma" w:cs="Tahoma"/>
          <w:szCs w:val="24"/>
        </w:rPr>
      </w:pPr>
      <w:r w:rsidRPr="00B91A2F">
        <w:rPr>
          <w:rFonts w:ascii="Tahoma" w:hAnsi="Tahoma" w:cs="Tahoma"/>
          <w:szCs w:val="24"/>
        </w:rPr>
        <w:t xml:space="preserve">The primary role of the Baker is to assist in the day-to-day running of the Bakery department, ensuring that a maximum range and </w:t>
      </w:r>
      <w:proofErr w:type="gramStart"/>
      <w:r w:rsidRPr="00B91A2F">
        <w:rPr>
          <w:rFonts w:ascii="Tahoma" w:hAnsi="Tahoma" w:cs="Tahoma"/>
          <w:szCs w:val="24"/>
        </w:rPr>
        <w:t>sufficient quantity of</w:t>
      </w:r>
      <w:proofErr w:type="gramEnd"/>
      <w:r w:rsidRPr="00B91A2F">
        <w:rPr>
          <w:rFonts w:ascii="Tahoma" w:hAnsi="Tahoma" w:cs="Tahoma"/>
          <w:szCs w:val="24"/>
        </w:rPr>
        <w:t xml:space="preserve"> high quality freshly baked products are available for sale at the correct price at all times during opening hours.</w:t>
      </w:r>
    </w:p>
    <w:p w14:paraId="58C13590" w14:textId="77777777" w:rsidR="00B91A2F" w:rsidRDefault="00B91A2F">
      <w:pPr>
        <w:jc w:val="both"/>
        <w:rPr>
          <w:rFonts w:ascii="Avenir" w:hAnsi="Avenir"/>
          <w:sz w:val="18"/>
          <w:szCs w:val="18"/>
        </w:rPr>
      </w:pPr>
    </w:p>
    <w:p w14:paraId="0730C6C2" w14:textId="77777777" w:rsidR="00C84975" w:rsidRDefault="00C84975">
      <w:pPr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>Key Relationships</w:t>
      </w:r>
    </w:p>
    <w:p w14:paraId="7545B419" w14:textId="77777777" w:rsidR="00C84975" w:rsidRDefault="00C84975">
      <w:pPr>
        <w:jc w:val="both"/>
        <w:rPr>
          <w:rFonts w:ascii="Tahoma" w:hAnsi="Tahoma"/>
          <w:b/>
        </w:rPr>
      </w:pPr>
    </w:p>
    <w:p w14:paraId="0E1B290F" w14:textId="77777777" w:rsidR="00C84975" w:rsidRDefault="00B91A2F">
      <w:pPr>
        <w:rPr>
          <w:rFonts w:ascii="Tahoma" w:hAnsi="Tahoma" w:cs="Tahoma"/>
        </w:rPr>
      </w:pPr>
      <w:r>
        <w:rPr>
          <w:rFonts w:ascii="Tahoma" w:hAnsi="Tahoma" w:cs="Tahoma"/>
        </w:rPr>
        <w:t>The Baker</w:t>
      </w:r>
      <w:r w:rsidR="00C84975">
        <w:rPr>
          <w:rFonts w:ascii="Tahoma" w:hAnsi="Tahoma" w:cs="Tahoma"/>
        </w:rPr>
        <w:t xml:space="preserve"> reports to the </w:t>
      </w:r>
      <w:r w:rsidR="0086675B">
        <w:rPr>
          <w:rFonts w:ascii="Tahoma" w:hAnsi="Tahoma" w:cs="Tahoma"/>
        </w:rPr>
        <w:t>Bakery Manager</w:t>
      </w:r>
      <w:r w:rsidR="00C84975">
        <w:rPr>
          <w:rFonts w:ascii="Tahoma" w:hAnsi="Tahoma" w:cs="Tahoma"/>
        </w:rPr>
        <w:t xml:space="preserve"> and will develop and maintain excellent relationships with:</w:t>
      </w:r>
    </w:p>
    <w:p w14:paraId="4302CF3C" w14:textId="77777777" w:rsidR="00C84975" w:rsidRDefault="00C84975">
      <w:pPr>
        <w:rPr>
          <w:rFonts w:ascii="Tahoma" w:hAnsi="Tahoma" w:cs="Tahoma"/>
        </w:rPr>
      </w:pPr>
    </w:p>
    <w:p w14:paraId="0819E16F" w14:textId="77777777" w:rsidR="00C84975" w:rsidRDefault="00C84975">
      <w:pPr>
        <w:rPr>
          <w:rFonts w:ascii="Tahoma" w:hAnsi="Tahoma" w:cs="Tahoma"/>
          <w:b/>
          <w:bCs/>
        </w:rPr>
      </w:pPr>
    </w:p>
    <w:p w14:paraId="63EA05FC" w14:textId="77777777" w:rsidR="00C84975" w:rsidRDefault="00C84975">
      <w:pPr>
        <w:pStyle w:val="Heading3"/>
      </w:pPr>
      <w:r>
        <w:br w:type="page"/>
      </w:r>
    </w:p>
    <w:p w14:paraId="40C2355C" w14:textId="77777777" w:rsidR="00CF6B41" w:rsidRDefault="00CF6B41" w:rsidP="00CF6B41">
      <w:pPr>
        <w:pStyle w:val="Heading2"/>
      </w:pPr>
      <w:bookmarkStart w:id="0" w:name="_Hlk84861526"/>
      <w:r>
        <w:lastRenderedPageBreak/>
        <w:t>Internal Relationships</w:t>
      </w:r>
    </w:p>
    <w:p w14:paraId="7585ECCD" w14:textId="2AA100A2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683CCA" wp14:editId="76E0D6E5">
                <wp:simplePos x="0" y="0"/>
                <wp:positionH relativeFrom="column">
                  <wp:posOffset>2008505</wp:posOffset>
                </wp:positionH>
                <wp:positionV relativeFrom="paragraph">
                  <wp:posOffset>161925</wp:posOffset>
                </wp:positionV>
                <wp:extent cx="2057400" cy="344805"/>
                <wp:effectExtent l="8255" t="9525" r="10795" b="7620"/>
                <wp:wrapNone/>
                <wp:docPr id="20911544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480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4245E" w14:textId="77777777" w:rsidR="00CF6B41" w:rsidRDefault="00CF6B41" w:rsidP="00CF6B41">
                            <w:pPr>
                              <w:pStyle w:val="Heading8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OWNER / OPERATOR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83CCA" id="Rectangle 14" o:spid="_x0000_s1027" style="position:absolute;left:0;text-align:left;margin-left:158.15pt;margin-top:12.75pt;width:162pt;height:2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" fillcolor="lime">
                <v:textbox>
                  <w:txbxContent>
                    <w:p w14:paraId="68A4245E" w14:textId="77777777" w:rsidR="00CF6B41" w:rsidRDefault="00CF6B41" w:rsidP="00CF6B41">
                      <w:pPr>
                        <w:pStyle w:val="Heading8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OWNER / OPERATOR</w:t>
                      </w:r>
                    </w:p>
                  </w:txbxContent>
                </v:textbox>
              </v:rect>
            </w:pict>
          </mc:Fallback>
        </mc:AlternateContent>
      </w:r>
    </w:p>
    <w:p w14:paraId="2DDA6145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2DD26404" w14:textId="3FA2FFF9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8F0D797" wp14:editId="6758402E">
                <wp:simplePos x="0" y="0"/>
                <wp:positionH relativeFrom="column">
                  <wp:posOffset>3147695</wp:posOffset>
                </wp:positionH>
                <wp:positionV relativeFrom="paragraph">
                  <wp:posOffset>138430</wp:posOffset>
                </wp:positionV>
                <wp:extent cx="0" cy="1421130"/>
                <wp:effectExtent l="13970" t="5080" r="5080" b="12065"/>
                <wp:wrapNone/>
                <wp:docPr id="1902445446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489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47.85pt;margin-top:10.9pt;width:0;height:111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"/>
            </w:pict>
          </mc:Fallback>
        </mc:AlternateContent>
      </w: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8B9D44" wp14:editId="4BA549F7">
                <wp:simplePos x="0" y="0"/>
                <wp:positionH relativeFrom="column">
                  <wp:posOffset>3090545</wp:posOffset>
                </wp:positionH>
                <wp:positionV relativeFrom="paragraph">
                  <wp:posOffset>138430</wp:posOffset>
                </wp:positionV>
                <wp:extent cx="0" cy="0"/>
                <wp:effectExtent l="13970" t="52705" r="14605" b="61595"/>
                <wp:wrapNone/>
                <wp:docPr id="320123429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F1C3A" id="Straight Arrow Connector 12" o:spid="_x0000_s1026" type="#_x0000_t32" style="position:absolute;margin-left:243.35pt;margin-top:10.9pt;width:0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">
                <v:stroke endarrow="block"/>
              </v:shape>
            </w:pict>
          </mc:Fallback>
        </mc:AlternateContent>
      </w:r>
    </w:p>
    <w:p w14:paraId="7B53C005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56FA8676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64054670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396C3445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071DFF08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24CD7FB8" w14:textId="55F260E1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1CF246" wp14:editId="5FDA54C1">
                <wp:simplePos x="0" y="0"/>
                <wp:positionH relativeFrom="column">
                  <wp:posOffset>3900170</wp:posOffset>
                </wp:positionH>
                <wp:positionV relativeFrom="paragraph">
                  <wp:posOffset>151130</wp:posOffset>
                </wp:positionV>
                <wp:extent cx="1362075" cy="561975"/>
                <wp:effectExtent l="13970" t="8255" r="5080" b="10795"/>
                <wp:wrapNone/>
                <wp:docPr id="983483759" name="Flowchart: Alternate Proces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61975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EEEB0" w14:textId="77777777" w:rsidR="00CF6B41" w:rsidRPr="00476AC4" w:rsidRDefault="00CF6B41" w:rsidP="00CF6B41">
                            <w:pPr>
                              <w:jc w:val="center"/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BAKERY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CF24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1" o:spid="_x0000_s1028" type="#_x0000_t176" style="position:absolute;left:0;text-align:left;margin-left:307.1pt;margin-top:11.9pt;width:107.25pt;height:4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" fillcolor="#cff">
                <v:textbox>
                  <w:txbxContent>
                    <w:p w14:paraId="2CCEEEB0" w14:textId="77777777" w:rsidR="00CF6B41" w:rsidRPr="00476AC4" w:rsidRDefault="00CF6B41" w:rsidP="00CF6B41">
                      <w:pPr>
                        <w:jc w:val="center"/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BAKERY MANAGER</w:t>
                      </w:r>
                    </w:p>
                  </w:txbxContent>
                </v:textbox>
              </v:shape>
            </w:pict>
          </mc:Fallback>
        </mc:AlternateContent>
      </w:r>
    </w:p>
    <w:p w14:paraId="7AA976F4" w14:textId="4B34450A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874696" wp14:editId="5836D91E">
                <wp:simplePos x="0" y="0"/>
                <wp:positionH relativeFrom="column">
                  <wp:posOffset>756920</wp:posOffset>
                </wp:positionH>
                <wp:positionV relativeFrom="paragraph">
                  <wp:posOffset>5715</wp:posOffset>
                </wp:positionV>
                <wp:extent cx="1504950" cy="552450"/>
                <wp:effectExtent l="13970" t="5715" r="5080" b="13335"/>
                <wp:wrapNone/>
                <wp:docPr id="1979970343" name="Flowchart: Alternate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552450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951DD" w14:textId="77777777" w:rsidR="00CF6B41" w:rsidRPr="00775DA0" w:rsidRDefault="00CF6B41" w:rsidP="00CF6B41">
                            <w:pPr>
                              <w:jc w:val="center"/>
                              <w:rPr>
                                <w:rFonts w:ascii="Arial" w:hAnsi="Arial" w:cs="Arial"/>
                                <w:lang w:val="en-NZ"/>
                              </w:rPr>
                            </w:pPr>
                            <w:r w:rsidRPr="00775DA0">
                              <w:rPr>
                                <w:rFonts w:ascii="Arial" w:hAnsi="Arial" w:cs="Arial"/>
                                <w:lang w:val="en-NZ"/>
                              </w:rPr>
                              <w:t xml:space="preserve">DEPARTMENT </w:t>
                            </w:r>
                            <w:r>
                              <w:rPr>
                                <w:rFonts w:ascii="Arial" w:hAnsi="Arial" w:cs="Arial"/>
                                <w:lang w:val="en-NZ"/>
                              </w:rPr>
                              <w:t xml:space="preserve">  </w:t>
                            </w:r>
                            <w:r w:rsidRPr="00775DA0">
                              <w:rPr>
                                <w:rFonts w:ascii="Arial" w:hAnsi="Arial" w:cs="Arial"/>
                                <w:lang w:val="en-NZ"/>
                              </w:rPr>
                              <w:t>MANAGERS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74696" id="Flowchart: Alternate Process 10" o:spid="_x0000_s1029" type="#_x0000_t176" style="position:absolute;left:0;text-align:left;margin-left:59.6pt;margin-top:.45pt;width:118.5pt;height:4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" fillcolor="#cff">
                <v:textbox>
                  <w:txbxContent>
                    <w:p w14:paraId="4EB951DD" w14:textId="77777777" w:rsidR="00CF6B41" w:rsidRPr="00775DA0" w:rsidRDefault="00CF6B41" w:rsidP="00CF6B41">
                      <w:pPr>
                        <w:jc w:val="center"/>
                        <w:rPr>
                          <w:rFonts w:ascii="Arial" w:hAnsi="Arial" w:cs="Arial"/>
                          <w:lang w:val="en-NZ"/>
                        </w:rPr>
                      </w:pPr>
                      <w:r w:rsidRPr="00775DA0">
                        <w:rPr>
                          <w:rFonts w:ascii="Arial" w:hAnsi="Arial" w:cs="Arial"/>
                          <w:lang w:val="en-NZ"/>
                        </w:rPr>
                        <w:t xml:space="preserve">DEPARTMENT </w:t>
                      </w:r>
                      <w:r>
                        <w:rPr>
                          <w:rFonts w:ascii="Arial" w:hAnsi="Arial" w:cs="Arial"/>
                          <w:lang w:val="en-NZ"/>
                        </w:rPr>
                        <w:t xml:space="preserve">  </w:t>
                      </w:r>
                      <w:r w:rsidRPr="00775DA0">
                        <w:rPr>
                          <w:rFonts w:ascii="Arial" w:hAnsi="Arial" w:cs="Arial"/>
                          <w:lang w:val="en-NZ"/>
                        </w:rPr>
                        <w:t>MANAGERS</w:t>
                      </w:r>
                    </w:p>
                  </w:txbxContent>
                </v:textbox>
              </v:shape>
            </w:pict>
          </mc:Fallback>
        </mc:AlternateContent>
      </w:r>
    </w:p>
    <w:p w14:paraId="524568EC" w14:textId="25766F40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EABDC8E" wp14:editId="480C9329">
                <wp:simplePos x="0" y="0"/>
                <wp:positionH relativeFrom="column">
                  <wp:posOffset>2252345</wp:posOffset>
                </wp:positionH>
                <wp:positionV relativeFrom="paragraph">
                  <wp:posOffset>78740</wp:posOffset>
                </wp:positionV>
                <wp:extent cx="1619250" cy="9525"/>
                <wp:effectExtent l="23495" t="59690" r="14605" b="54610"/>
                <wp:wrapNone/>
                <wp:docPr id="129845614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15B04" id="Straight Arrow Connector 9" o:spid="_x0000_s1026" type="#_x0000_t32" style="position:absolute;margin-left:177.35pt;margin-top:6.2pt;width:127.5pt;height: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">
                <v:stroke startarrow="block" endarrow="block"/>
              </v:shape>
            </w:pict>
          </mc:Fallback>
        </mc:AlternateContent>
      </w:r>
    </w:p>
    <w:p w14:paraId="4BD7105B" w14:textId="635D068E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391B5C" wp14:editId="7BCF8638">
                <wp:simplePos x="0" y="0"/>
                <wp:positionH relativeFrom="column">
                  <wp:posOffset>4595495</wp:posOffset>
                </wp:positionH>
                <wp:positionV relativeFrom="paragraph">
                  <wp:posOffset>170815</wp:posOffset>
                </wp:positionV>
                <wp:extent cx="0" cy="419100"/>
                <wp:effectExtent l="61595" t="8890" r="52705" b="19685"/>
                <wp:wrapNone/>
                <wp:docPr id="1268312320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6DAAD" id="Straight Arrow Connector 8" o:spid="_x0000_s1026" type="#_x0000_t32" style="position:absolute;margin-left:361.85pt;margin-top:13.45pt;width:0;height:3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149B5F1C" w14:textId="4445B01D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DB8837" wp14:editId="7BE2BBA5">
                <wp:simplePos x="0" y="0"/>
                <wp:positionH relativeFrom="column">
                  <wp:posOffset>1471295</wp:posOffset>
                </wp:positionH>
                <wp:positionV relativeFrom="paragraph">
                  <wp:posOffset>15875</wp:posOffset>
                </wp:positionV>
                <wp:extent cx="0" cy="390525"/>
                <wp:effectExtent l="61595" t="6350" r="52705" b="22225"/>
                <wp:wrapNone/>
                <wp:docPr id="172644224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68307" id="Straight Arrow Connector 7" o:spid="_x0000_s1026" type="#_x0000_t32" style="position:absolute;margin-left:115.85pt;margin-top:1.25pt;width:0;height:30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">
                <v:stroke endarrow="block"/>
              </v:shape>
            </w:pict>
          </mc:Fallback>
        </mc:AlternateContent>
      </w:r>
    </w:p>
    <w:p w14:paraId="279C65CD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35FA3EE4" w14:textId="24218A99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05801E" wp14:editId="0ECE8719">
                <wp:simplePos x="0" y="0"/>
                <wp:positionH relativeFrom="column">
                  <wp:posOffset>3909695</wp:posOffset>
                </wp:positionH>
                <wp:positionV relativeFrom="paragraph">
                  <wp:posOffset>28575</wp:posOffset>
                </wp:positionV>
                <wp:extent cx="1375410" cy="504825"/>
                <wp:effectExtent l="13970" t="9525" r="10795" b="9525"/>
                <wp:wrapNone/>
                <wp:docPr id="973581827" name="Flowchart: Alternate Proces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504825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AF84F" w14:textId="77777777" w:rsidR="00CF6B41" w:rsidRPr="00476AC4" w:rsidRDefault="00CF6B41" w:rsidP="00CF6B41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BAKERY 2IC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801E" id="Flowchart: Alternate Process 6" o:spid="_x0000_s1030" type="#_x0000_t176" style="position:absolute;left:0;text-align:left;margin-left:307.85pt;margin-top:2.25pt;width:108.3pt;height:3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" fillcolor="#cff">
                <v:textbox>
                  <w:txbxContent>
                    <w:p w14:paraId="5ECAF84F" w14:textId="77777777" w:rsidR="00CF6B41" w:rsidRPr="00476AC4" w:rsidRDefault="00CF6B41" w:rsidP="00CF6B41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BAKERY 2IC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610EC71" wp14:editId="344CF6B7">
                <wp:simplePos x="0" y="0"/>
                <wp:positionH relativeFrom="column">
                  <wp:posOffset>804545</wp:posOffset>
                </wp:positionH>
                <wp:positionV relativeFrom="paragraph">
                  <wp:posOffset>28575</wp:posOffset>
                </wp:positionV>
                <wp:extent cx="1438275" cy="466725"/>
                <wp:effectExtent l="13970" t="9525" r="5080" b="9525"/>
                <wp:wrapNone/>
                <wp:docPr id="1882955033" name="Flowchart: Alternate Proces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466725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B77B1" w14:textId="77777777" w:rsidR="00CF6B41" w:rsidRPr="00476AC4" w:rsidRDefault="00CF6B41" w:rsidP="00CF6B41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DEPARTMENT 2IC’S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EC71" id="Flowchart: Alternate Process 5" o:spid="_x0000_s1031" type="#_x0000_t176" style="position:absolute;left:0;text-align:left;margin-left:63.35pt;margin-top:2.25pt;width:113.25pt;height:36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" fillcolor="#cff">
                <v:textbox>
                  <w:txbxContent>
                    <w:p w14:paraId="6FDB77B1" w14:textId="77777777" w:rsidR="00CF6B41" w:rsidRPr="00476AC4" w:rsidRDefault="00CF6B41" w:rsidP="00CF6B41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DEPARTMENT 2IC’S</w:t>
                      </w:r>
                    </w:p>
                  </w:txbxContent>
                </v:textbox>
              </v:shape>
            </w:pict>
          </mc:Fallback>
        </mc:AlternateContent>
      </w:r>
    </w:p>
    <w:p w14:paraId="5C4B8D5D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597B0F23" w14:textId="3DDEEF4A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24B9A52" wp14:editId="04013871">
                <wp:simplePos x="0" y="0"/>
                <wp:positionH relativeFrom="column">
                  <wp:posOffset>1461770</wp:posOffset>
                </wp:positionH>
                <wp:positionV relativeFrom="paragraph">
                  <wp:posOffset>146685</wp:posOffset>
                </wp:positionV>
                <wp:extent cx="9525" cy="485775"/>
                <wp:effectExtent l="52070" t="13335" r="52705" b="15240"/>
                <wp:wrapNone/>
                <wp:docPr id="25208771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ECF97" id="Straight Arrow Connector 4" o:spid="_x0000_s1026" type="#_x0000_t32" style="position:absolute;margin-left:115.1pt;margin-top:11.55pt;width:.75pt;height:38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C0B84" wp14:editId="3DFFCFDE">
                <wp:simplePos x="0" y="0"/>
                <wp:positionH relativeFrom="column">
                  <wp:posOffset>4633595</wp:posOffset>
                </wp:positionH>
                <wp:positionV relativeFrom="paragraph">
                  <wp:posOffset>184785</wp:posOffset>
                </wp:positionV>
                <wp:extent cx="0" cy="438150"/>
                <wp:effectExtent l="61595" t="13335" r="52705" b="15240"/>
                <wp:wrapNone/>
                <wp:docPr id="2011986969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DA65F" id="Straight Arrow Connector 3" o:spid="_x0000_s1026" type="#_x0000_t32" style="position:absolute;margin-left:364.85pt;margin-top:14.55pt;width:0;height:3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61009033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6DA8D03D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00499A97" w14:textId="085B1FBC" w:rsidR="00CF6B41" w:rsidRDefault="00CF6B41" w:rsidP="00CF6B41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102849E" wp14:editId="6AEC83DA">
                <wp:simplePos x="0" y="0"/>
                <wp:positionH relativeFrom="column">
                  <wp:posOffset>3961765</wp:posOffset>
                </wp:positionH>
                <wp:positionV relativeFrom="paragraph">
                  <wp:posOffset>68580</wp:posOffset>
                </wp:positionV>
                <wp:extent cx="1471930" cy="690880"/>
                <wp:effectExtent l="0" t="0" r="13970" b="13970"/>
                <wp:wrapNone/>
                <wp:docPr id="1526804324" name="Flowchart: Alternate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930" cy="690880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381CC" w14:textId="2C459C6A" w:rsidR="00CF6B41" w:rsidRPr="00476AC4" w:rsidRDefault="00CF6B41" w:rsidP="00CF6B41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 xml:space="preserve">BAKERS &amp; BAKERY ASSISTANTS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2849E" id="Flowchart: Alternate Process 2" o:spid="_x0000_s1032" type="#_x0000_t176" style="position:absolute;left:0;text-align:left;margin-left:311.95pt;margin-top:5.4pt;width:115.9pt;height:5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" fillcolor="#cff">
                <v:textbox>
                  <w:txbxContent>
                    <w:p w14:paraId="79B381CC" w14:textId="2C459C6A" w:rsidR="00CF6B41" w:rsidRPr="00476AC4" w:rsidRDefault="00CF6B41" w:rsidP="00CF6B41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 xml:space="preserve">BAKERS &amp; BAKERY ASSISTANTS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/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8A68E0C" wp14:editId="04B672A6">
                <wp:simplePos x="0" y="0"/>
                <wp:positionH relativeFrom="column">
                  <wp:posOffset>795020</wp:posOffset>
                </wp:positionH>
                <wp:positionV relativeFrom="paragraph">
                  <wp:posOffset>71120</wp:posOffset>
                </wp:positionV>
                <wp:extent cx="1476375" cy="495300"/>
                <wp:effectExtent l="13970" t="13970" r="5080" b="5080"/>
                <wp:wrapNone/>
                <wp:docPr id="1526694862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495300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A97D9" w14:textId="77777777" w:rsidR="00CF6B41" w:rsidRPr="00476AC4" w:rsidRDefault="00CF6B41" w:rsidP="00CF6B41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STORE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68E0C" id="Flowchart: Alternate Process 1" o:spid="_x0000_s1033" type="#_x0000_t176" style="position:absolute;left:0;text-align:left;margin-left:62.6pt;margin-top:5.6pt;width:116.25pt;height:3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" fillcolor="#cff">
                <v:textbox>
                  <w:txbxContent>
                    <w:p w14:paraId="42DA97D9" w14:textId="77777777" w:rsidR="00CF6B41" w:rsidRPr="00476AC4" w:rsidRDefault="00CF6B41" w:rsidP="00CF6B41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STORE STAFF</w:t>
                      </w:r>
                    </w:p>
                  </w:txbxContent>
                </v:textbox>
              </v:shape>
            </w:pict>
          </mc:Fallback>
        </mc:AlternateContent>
      </w:r>
    </w:p>
    <w:p w14:paraId="22BC5206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2DA36861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70E81BF0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1384CA10" w14:textId="77777777" w:rsidR="00CF6B41" w:rsidRDefault="00CF6B41" w:rsidP="00CF6B41">
      <w:pPr>
        <w:jc w:val="both"/>
        <w:rPr>
          <w:rFonts w:ascii="Tahoma" w:hAnsi="Tahoma"/>
          <w:b/>
        </w:rPr>
      </w:pPr>
    </w:p>
    <w:p w14:paraId="684895A9" w14:textId="77777777" w:rsidR="00CF6B41" w:rsidRPr="00CA0BD0" w:rsidRDefault="00CF6B41" w:rsidP="00CF6B41"/>
    <w:p w14:paraId="43A26A08" w14:textId="77777777" w:rsidR="00CF6B41" w:rsidRDefault="00CF6B41" w:rsidP="00CF6B41">
      <w:pPr>
        <w:pStyle w:val="Heading2"/>
      </w:pPr>
      <w:r>
        <w:t>External Relationships</w:t>
      </w:r>
    </w:p>
    <w:p w14:paraId="48CA957D" w14:textId="77777777" w:rsidR="00CF6B41" w:rsidRDefault="00CF6B41" w:rsidP="00CF6B41">
      <w:pPr>
        <w:rPr>
          <w:rFonts w:ascii="Tahoma" w:hAnsi="Tahoma" w:cs="Tahoma"/>
        </w:rPr>
      </w:pPr>
    </w:p>
    <w:p w14:paraId="1ED5BB6C" w14:textId="77777777" w:rsidR="00CF6B41" w:rsidRDefault="00CF6B41" w:rsidP="00CF6B41">
      <w:pPr>
        <w:pStyle w:val="BodyText"/>
      </w:pPr>
    </w:p>
    <w:p w14:paraId="0883DE01" w14:textId="77777777" w:rsidR="00CF6B41" w:rsidRDefault="00CF6B41" w:rsidP="00CF6B41">
      <w:r>
        <w:rPr>
          <w:noProof/>
          <w:lang w:eastAsia="en-NZ"/>
        </w:rPr>
        <w:drawing>
          <wp:anchor distT="0" distB="0" distL="114300" distR="114300" simplePos="0" relativeHeight="251660800" behindDoc="1" locked="0" layoutInCell="1" allowOverlap="1" wp14:anchorId="16274FA7" wp14:editId="7D27680C">
            <wp:simplePos x="0" y="0"/>
            <wp:positionH relativeFrom="column">
              <wp:posOffset>1080770</wp:posOffset>
            </wp:positionH>
            <wp:positionV relativeFrom="paragraph">
              <wp:posOffset>57150</wp:posOffset>
            </wp:positionV>
            <wp:extent cx="4152900" cy="3543300"/>
            <wp:effectExtent l="0" t="0" r="0" b="19050"/>
            <wp:wrapTight wrapText="bothSides">
              <wp:wrapPolygon edited="0">
                <wp:start x="10007" y="0"/>
                <wp:lineTo x="9314" y="232"/>
                <wp:lineTo x="8026" y="1510"/>
                <wp:lineTo x="7828" y="3716"/>
                <wp:lineTo x="8620" y="5574"/>
                <wp:lineTo x="3567" y="5690"/>
                <wp:lineTo x="1387" y="6271"/>
                <wp:lineTo x="1090" y="9406"/>
                <wp:lineTo x="1684" y="11148"/>
                <wp:lineTo x="1684" y="11845"/>
                <wp:lineTo x="5747" y="13006"/>
                <wp:lineTo x="8026" y="13006"/>
                <wp:lineTo x="8422" y="14865"/>
                <wp:lineTo x="6044" y="15097"/>
                <wp:lineTo x="4062" y="15910"/>
                <wp:lineTo x="3765" y="17652"/>
                <wp:lineTo x="3666" y="18813"/>
                <wp:lineTo x="4161" y="20439"/>
                <wp:lineTo x="5450" y="21600"/>
                <wp:lineTo x="5747" y="21600"/>
                <wp:lineTo x="15853" y="21600"/>
                <wp:lineTo x="16150" y="21600"/>
                <wp:lineTo x="17439" y="20439"/>
                <wp:lineTo x="18033" y="18581"/>
                <wp:lineTo x="17637" y="15910"/>
                <wp:lineTo x="15655" y="15097"/>
                <wp:lineTo x="13079" y="14865"/>
                <wp:lineTo x="13574" y="13006"/>
                <wp:lineTo x="15754" y="13006"/>
                <wp:lineTo x="20015" y="11729"/>
                <wp:lineTo x="20015" y="11148"/>
                <wp:lineTo x="20609" y="9290"/>
                <wp:lineTo x="20312" y="6271"/>
                <wp:lineTo x="18033" y="5690"/>
                <wp:lineTo x="13079" y="5574"/>
                <wp:lineTo x="13772" y="3832"/>
                <wp:lineTo x="13673" y="1510"/>
                <wp:lineTo x="12187" y="116"/>
                <wp:lineTo x="11593" y="0"/>
                <wp:lineTo x="10007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86F94" w14:textId="77777777" w:rsidR="00CF6B41" w:rsidRDefault="00CF6B41" w:rsidP="00CF6B41"/>
    <w:p w14:paraId="010D68D8" w14:textId="77777777" w:rsidR="00CF6B41" w:rsidRDefault="00CF6B41" w:rsidP="00CF6B41"/>
    <w:p w14:paraId="7A7BE568" w14:textId="77777777" w:rsidR="00CF6B41" w:rsidRDefault="00CF6B41" w:rsidP="00CF6B41"/>
    <w:p w14:paraId="7E1CB6CC" w14:textId="77777777" w:rsidR="00CF6B41" w:rsidRDefault="00CF6B41" w:rsidP="00CF6B41"/>
    <w:p w14:paraId="2E9DAAC5" w14:textId="77777777" w:rsidR="00CF6B41" w:rsidRDefault="00CF6B41" w:rsidP="00CF6B41"/>
    <w:p w14:paraId="23F48A43" w14:textId="71AD0860" w:rsidR="00B91A2F" w:rsidRDefault="00CF6B41" w:rsidP="00CF6B41">
      <w:pPr>
        <w:pStyle w:val="Heading4"/>
        <w:rPr>
          <w:sz w:val="28"/>
        </w:rPr>
      </w:pPr>
      <w:r>
        <w:br w:type="page"/>
      </w:r>
      <w:bookmarkEnd w:id="0"/>
      <w:r w:rsidR="00B91A2F">
        <w:rPr>
          <w:sz w:val="28"/>
        </w:rPr>
        <w:t xml:space="preserve">The Job </w:t>
      </w:r>
    </w:p>
    <w:p w14:paraId="7768ED86" w14:textId="77777777" w:rsidR="00B91A2F" w:rsidRDefault="00B91A2F" w:rsidP="00B91A2F">
      <w:pPr>
        <w:rPr>
          <w:rFonts w:ascii="Tahoma" w:hAnsi="Tahoma" w:cs="Tahom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7654"/>
      </w:tblGrid>
      <w:tr w:rsidR="00B91A2F" w14:paraId="74E07DBE" w14:textId="77777777" w:rsidTr="00287517">
        <w:tc>
          <w:tcPr>
            <w:tcW w:w="2836" w:type="dxa"/>
          </w:tcPr>
          <w:p w14:paraId="0F6D2EEF" w14:textId="77777777" w:rsidR="00B91A2F" w:rsidRDefault="00B91A2F" w:rsidP="00287517">
            <w:pPr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Key Result Area</w:t>
            </w:r>
          </w:p>
        </w:tc>
        <w:tc>
          <w:tcPr>
            <w:tcW w:w="7654" w:type="dxa"/>
          </w:tcPr>
          <w:p w14:paraId="6AAE4709" w14:textId="77777777" w:rsidR="00B91A2F" w:rsidRDefault="00B91A2F" w:rsidP="00287517">
            <w:pPr>
              <w:pStyle w:val="Heading8"/>
              <w:rPr>
                <w:sz w:val="22"/>
              </w:rPr>
            </w:pPr>
            <w:r>
              <w:rPr>
                <w:sz w:val="22"/>
              </w:rPr>
              <w:t>Activities will include:</w:t>
            </w:r>
          </w:p>
          <w:p w14:paraId="3AE817A9" w14:textId="77777777" w:rsidR="00B91A2F" w:rsidRDefault="00B91A2F" w:rsidP="00287517">
            <w:pPr>
              <w:rPr>
                <w:sz w:val="22"/>
              </w:rPr>
            </w:pPr>
          </w:p>
        </w:tc>
      </w:tr>
      <w:tr w:rsidR="00B91A2F" w14:paraId="38BA2E0E" w14:textId="77777777" w:rsidTr="00287517">
        <w:tc>
          <w:tcPr>
            <w:tcW w:w="2836" w:type="dxa"/>
          </w:tcPr>
          <w:p w14:paraId="6344C993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Training</w:t>
            </w:r>
          </w:p>
        </w:tc>
        <w:tc>
          <w:tcPr>
            <w:tcW w:w="7654" w:type="dxa"/>
          </w:tcPr>
          <w:p w14:paraId="60F5E770" w14:textId="77777777" w:rsidR="00B91A2F" w:rsidRDefault="00B91A2F" w:rsidP="00B91A2F">
            <w:pPr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Signing up and </w:t>
            </w:r>
            <w:proofErr w:type="spellStart"/>
            <w:r>
              <w:rPr>
                <w:rFonts w:ascii="Tahoma" w:hAnsi="Tahoma" w:cs="Tahoma"/>
              </w:rPr>
              <w:t>commiting</w:t>
            </w:r>
            <w:proofErr w:type="spellEnd"/>
            <w:r>
              <w:rPr>
                <w:rFonts w:ascii="Tahoma" w:hAnsi="Tahoma" w:cs="Tahoma"/>
              </w:rPr>
              <w:t xml:space="preserve"> to NZQA training</w:t>
            </w:r>
          </w:p>
          <w:p w14:paraId="54BCA820" w14:textId="77777777" w:rsidR="00B91A2F" w:rsidRDefault="00B91A2F" w:rsidP="00B91A2F">
            <w:pPr>
              <w:numPr>
                <w:ilvl w:val="0"/>
                <w:numId w:val="1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Completing all training as required</w:t>
            </w:r>
          </w:p>
          <w:p w14:paraId="648AB7CD" w14:textId="77777777" w:rsidR="00B91A2F" w:rsidRDefault="00B91A2F" w:rsidP="00287517">
            <w:pPr>
              <w:rPr>
                <w:rFonts w:ascii="Tahoma" w:hAnsi="Tahoma" w:cs="Tahoma"/>
              </w:rPr>
            </w:pPr>
          </w:p>
        </w:tc>
      </w:tr>
      <w:tr w:rsidR="00B91A2F" w14:paraId="76541E0D" w14:textId="77777777" w:rsidTr="00287517">
        <w:tc>
          <w:tcPr>
            <w:tcW w:w="2836" w:type="dxa"/>
          </w:tcPr>
          <w:p w14:paraId="5985AF38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Ranging &amp; Pricing </w:t>
            </w:r>
          </w:p>
        </w:tc>
        <w:tc>
          <w:tcPr>
            <w:tcW w:w="7654" w:type="dxa"/>
          </w:tcPr>
          <w:p w14:paraId="789FD2E7" w14:textId="77777777" w:rsidR="00B91A2F" w:rsidRDefault="00B91A2F" w:rsidP="00B91A2F">
            <w:pPr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Mixing, proving, baking, </w:t>
            </w:r>
            <w:proofErr w:type="gramStart"/>
            <w:r>
              <w:rPr>
                <w:rFonts w:ascii="Tahoma" w:hAnsi="Tahoma" w:cs="Tahoma"/>
              </w:rPr>
              <w:t>finishing</w:t>
            </w:r>
            <w:proofErr w:type="gramEnd"/>
            <w:r>
              <w:rPr>
                <w:rFonts w:ascii="Tahoma" w:hAnsi="Tahoma" w:cs="Tahoma"/>
              </w:rPr>
              <w:t xml:space="preserve"> and packing the correct </w:t>
            </w:r>
            <w:proofErr w:type="spellStart"/>
            <w:r>
              <w:rPr>
                <w:rFonts w:ascii="Tahoma" w:hAnsi="Tahoma" w:cs="Tahoma"/>
              </w:rPr>
              <w:t>quanitity</w:t>
            </w:r>
            <w:proofErr w:type="spellEnd"/>
            <w:r>
              <w:rPr>
                <w:rFonts w:ascii="Tahoma" w:hAnsi="Tahoma" w:cs="Tahoma"/>
              </w:rPr>
              <w:t xml:space="preserve"> and quality of products as directed </w:t>
            </w:r>
          </w:p>
          <w:p w14:paraId="266AE6C6" w14:textId="77777777" w:rsidR="00B91A2F" w:rsidRDefault="00B91A2F" w:rsidP="00B91A2F">
            <w:pPr>
              <w:numPr>
                <w:ilvl w:val="0"/>
                <w:numId w:val="6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Assists to implement price </w:t>
            </w:r>
            <w:proofErr w:type="gramStart"/>
            <w:r>
              <w:rPr>
                <w:rFonts w:ascii="Tahoma" w:hAnsi="Tahoma" w:cs="Tahoma"/>
              </w:rPr>
              <w:t>changes</w:t>
            </w:r>
            <w:proofErr w:type="gramEnd"/>
          </w:p>
          <w:p w14:paraId="6E240155" w14:textId="77777777" w:rsidR="00B91A2F" w:rsidRDefault="00B91A2F" w:rsidP="00287517">
            <w:pPr>
              <w:rPr>
                <w:rFonts w:ascii="Tahoma" w:hAnsi="Tahoma" w:cs="Tahoma"/>
              </w:rPr>
            </w:pPr>
          </w:p>
        </w:tc>
      </w:tr>
      <w:tr w:rsidR="00B91A2F" w14:paraId="5A1043DA" w14:textId="77777777" w:rsidTr="00287517">
        <w:tc>
          <w:tcPr>
            <w:tcW w:w="2836" w:type="dxa"/>
          </w:tcPr>
          <w:p w14:paraId="1411C273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Product Preparation and Knowledge</w:t>
            </w:r>
          </w:p>
        </w:tc>
        <w:tc>
          <w:tcPr>
            <w:tcW w:w="7654" w:type="dxa"/>
          </w:tcPr>
          <w:p w14:paraId="085D74A5" w14:textId="77777777" w:rsidR="00B91A2F" w:rsidRDefault="00B91A2F" w:rsidP="00B91A2F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Baking, finishing and packing all core products to agreed standards, specifications and </w:t>
            </w:r>
            <w:proofErr w:type="gramStart"/>
            <w:r>
              <w:rPr>
                <w:rFonts w:ascii="Tahoma" w:hAnsi="Tahoma" w:cs="Tahoma"/>
              </w:rPr>
              <w:t>recipes</w:t>
            </w:r>
            <w:proofErr w:type="gramEnd"/>
          </w:p>
          <w:p w14:paraId="0450A0A2" w14:textId="77777777" w:rsidR="00B91A2F" w:rsidRDefault="00B91A2F" w:rsidP="00B91A2F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Keeping wastage to agreed </w:t>
            </w:r>
            <w:proofErr w:type="gramStart"/>
            <w:r>
              <w:rPr>
                <w:rFonts w:ascii="Tahoma" w:hAnsi="Tahoma" w:cs="Tahoma"/>
              </w:rPr>
              <w:t>minimums</w:t>
            </w:r>
            <w:proofErr w:type="gramEnd"/>
          </w:p>
          <w:p w14:paraId="242F0D4B" w14:textId="77777777" w:rsidR="00B91A2F" w:rsidRDefault="00B91A2F" w:rsidP="00B91A2F">
            <w:pPr>
              <w:numPr>
                <w:ilvl w:val="0"/>
                <w:numId w:val="7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Demonstrating working knowledge of all bakery products </w:t>
            </w:r>
          </w:p>
          <w:p w14:paraId="3C1DB0B1" w14:textId="77777777" w:rsidR="00B91A2F" w:rsidRDefault="00B91A2F" w:rsidP="00287517">
            <w:pPr>
              <w:rPr>
                <w:rFonts w:ascii="Tahoma" w:hAnsi="Tahoma" w:cs="Tahoma"/>
              </w:rPr>
            </w:pPr>
          </w:p>
        </w:tc>
      </w:tr>
      <w:tr w:rsidR="00B91A2F" w14:paraId="7445B9C0" w14:textId="77777777" w:rsidTr="00287517">
        <w:tc>
          <w:tcPr>
            <w:tcW w:w="2836" w:type="dxa"/>
          </w:tcPr>
          <w:p w14:paraId="3D07DBF6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Inwards Goods</w:t>
            </w:r>
          </w:p>
        </w:tc>
        <w:tc>
          <w:tcPr>
            <w:tcW w:w="7654" w:type="dxa"/>
          </w:tcPr>
          <w:p w14:paraId="718E3711" w14:textId="77777777" w:rsidR="00B91A2F" w:rsidRDefault="00B91A2F" w:rsidP="00B91A2F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Checking deliveries against packing slips</w:t>
            </w:r>
          </w:p>
          <w:p w14:paraId="77E38B0C" w14:textId="77777777" w:rsidR="00B91A2F" w:rsidRDefault="00B91A2F" w:rsidP="00B91A2F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Conducting temperature checks</w:t>
            </w:r>
          </w:p>
          <w:p w14:paraId="6F5A3F92" w14:textId="77777777" w:rsidR="00B91A2F" w:rsidRDefault="00B91A2F" w:rsidP="00287517">
            <w:pPr>
              <w:ind w:left="360"/>
              <w:rPr>
                <w:rFonts w:ascii="Tahoma" w:hAnsi="Tahoma" w:cs="Tahoma"/>
              </w:rPr>
            </w:pPr>
          </w:p>
        </w:tc>
      </w:tr>
      <w:tr w:rsidR="00B91A2F" w14:paraId="6E866ABB" w14:textId="77777777" w:rsidTr="00287517">
        <w:tc>
          <w:tcPr>
            <w:tcW w:w="2836" w:type="dxa"/>
          </w:tcPr>
          <w:p w14:paraId="31F3E261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Food Safety</w:t>
            </w:r>
          </w:p>
        </w:tc>
        <w:tc>
          <w:tcPr>
            <w:tcW w:w="7654" w:type="dxa"/>
          </w:tcPr>
          <w:p w14:paraId="74405ECE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Date coding all </w:t>
            </w:r>
            <w:proofErr w:type="gramStart"/>
            <w:r>
              <w:rPr>
                <w:rFonts w:ascii="Tahoma" w:hAnsi="Tahoma" w:cs="Tahoma"/>
              </w:rPr>
              <w:t>stock</w:t>
            </w:r>
            <w:proofErr w:type="gramEnd"/>
          </w:p>
          <w:p w14:paraId="6481EE2F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Storing products to maintain the cool </w:t>
            </w:r>
            <w:proofErr w:type="gramStart"/>
            <w:r>
              <w:rPr>
                <w:rFonts w:ascii="Tahoma" w:hAnsi="Tahoma" w:cs="Tahoma"/>
              </w:rPr>
              <w:t>chain</w:t>
            </w:r>
            <w:proofErr w:type="gramEnd"/>
          </w:p>
          <w:p w14:paraId="679B69E6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Adhering to ALL food safety policies, </w:t>
            </w:r>
            <w:proofErr w:type="gramStart"/>
            <w:r>
              <w:rPr>
                <w:rFonts w:ascii="Tahoma" w:hAnsi="Tahoma" w:cs="Tahoma"/>
              </w:rPr>
              <w:t>procedures</w:t>
            </w:r>
            <w:proofErr w:type="gramEnd"/>
            <w:r>
              <w:rPr>
                <w:rFonts w:ascii="Tahoma" w:hAnsi="Tahoma" w:cs="Tahoma"/>
              </w:rPr>
              <w:t xml:space="preserve"> and practices at all times </w:t>
            </w:r>
          </w:p>
          <w:p w14:paraId="503A7AD0" w14:textId="77777777" w:rsidR="00B91A2F" w:rsidRDefault="00B91A2F" w:rsidP="00287517">
            <w:pPr>
              <w:ind w:left="360"/>
              <w:rPr>
                <w:rFonts w:ascii="Tahoma" w:hAnsi="Tahoma" w:cs="Tahoma"/>
              </w:rPr>
            </w:pPr>
          </w:p>
        </w:tc>
      </w:tr>
      <w:tr w:rsidR="00B91A2F" w14:paraId="5FA527FD" w14:textId="77777777" w:rsidTr="00287517">
        <w:tc>
          <w:tcPr>
            <w:tcW w:w="2836" w:type="dxa"/>
          </w:tcPr>
          <w:p w14:paraId="35B97ABA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Health &amp; Safety</w:t>
            </w:r>
          </w:p>
        </w:tc>
        <w:tc>
          <w:tcPr>
            <w:tcW w:w="7654" w:type="dxa"/>
          </w:tcPr>
          <w:p w14:paraId="27A5EF8A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Adhering to, and demonstrating a commitment to the Health &amp; Safety policies and procedures </w:t>
            </w:r>
            <w:proofErr w:type="gramStart"/>
            <w:r>
              <w:rPr>
                <w:rFonts w:ascii="Tahoma" w:hAnsi="Tahoma" w:cs="Tahoma"/>
              </w:rPr>
              <w:t>on a daily basis</w:t>
            </w:r>
            <w:proofErr w:type="gramEnd"/>
          </w:p>
          <w:p w14:paraId="23E33CED" w14:textId="77777777" w:rsidR="00B91A2F" w:rsidRDefault="00B91A2F" w:rsidP="00287517">
            <w:pPr>
              <w:ind w:left="360"/>
              <w:rPr>
                <w:rFonts w:ascii="Tahoma" w:hAnsi="Tahoma" w:cs="Tahoma"/>
              </w:rPr>
            </w:pPr>
          </w:p>
        </w:tc>
      </w:tr>
      <w:tr w:rsidR="00B91A2F" w14:paraId="4ACD3CA0" w14:textId="77777777" w:rsidTr="00287517">
        <w:tc>
          <w:tcPr>
            <w:tcW w:w="2836" w:type="dxa"/>
          </w:tcPr>
          <w:p w14:paraId="5DFBF138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Store Policies and Procedures</w:t>
            </w:r>
          </w:p>
        </w:tc>
        <w:tc>
          <w:tcPr>
            <w:tcW w:w="7654" w:type="dxa"/>
          </w:tcPr>
          <w:p w14:paraId="2561E928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Keeping all documentation up to date and relevant</w:t>
            </w:r>
          </w:p>
          <w:p w14:paraId="383A6804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Adhering to all customer service, food safety, health &amp; safety, food labelling, weights and measures, security, confidentiality and other store policies and procedures at all times, as well as the Commerce Commission and </w:t>
            </w:r>
            <w:proofErr w:type="gramStart"/>
            <w:r>
              <w:rPr>
                <w:rFonts w:ascii="Tahoma" w:hAnsi="Tahoma" w:cs="Tahoma"/>
              </w:rPr>
              <w:t>Fair Trading</w:t>
            </w:r>
            <w:proofErr w:type="gramEnd"/>
            <w:r>
              <w:rPr>
                <w:rFonts w:ascii="Tahoma" w:hAnsi="Tahoma" w:cs="Tahoma"/>
              </w:rPr>
              <w:t xml:space="preserve"> Act rules and regulations</w:t>
            </w:r>
          </w:p>
          <w:p w14:paraId="33B53C0B" w14:textId="77777777" w:rsidR="00B91A2F" w:rsidRDefault="00B91A2F" w:rsidP="00287517">
            <w:pPr>
              <w:ind w:left="360"/>
              <w:rPr>
                <w:rFonts w:ascii="Tahoma" w:hAnsi="Tahoma" w:cs="Tahoma"/>
              </w:rPr>
            </w:pPr>
          </w:p>
        </w:tc>
      </w:tr>
      <w:tr w:rsidR="00B91A2F" w14:paraId="7FA78A93" w14:textId="77777777" w:rsidTr="00287517">
        <w:tc>
          <w:tcPr>
            <w:tcW w:w="2836" w:type="dxa"/>
          </w:tcPr>
          <w:p w14:paraId="3E9B9CAB" w14:textId="77777777" w:rsidR="00B91A2F" w:rsidRDefault="00B91A2F" w:rsidP="0028751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 Duties</w:t>
            </w:r>
          </w:p>
        </w:tc>
        <w:tc>
          <w:tcPr>
            <w:tcW w:w="7654" w:type="dxa"/>
          </w:tcPr>
          <w:p w14:paraId="72D61E17" w14:textId="77777777" w:rsidR="00B91A2F" w:rsidRDefault="00B91A2F" w:rsidP="00B91A2F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Completing other reasonable duties from time to time as requested to ensure business </w:t>
            </w:r>
            <w:proofErr w:type="gramStart"/>
            <w:r>
              <w:rPr>
                <w:rFonts w:ascii="Tahoma" w:hAnsi="Tahoma" w:cs="Tahoma"/>
              </w:rPr>
              <w:t>continuity</w:t>
            </w:r>
            <w:proofErr w:type="gramEnd"/>
          </w:p>
          <w:p w14:paraId="1B4D4D9F" w14:textId="77777777" w:rsidR="00B91A2F" w:rsidRDefault="00B91A2F" w:rsidP="00287517">
            <w:pPr>
              <w:ind w:left="360"/>
              <w:rPr>
                <w:rFonts w:ascii="Tahoma" w:hAnsi="Tahoma" w:cs="Tahoma"/>
              </w:rPr>
            </w:pPr>
          </w:p>
        </w:tc>
      </w:tr>
    </w:tbl>
    <w:p w14:paraId="597C23FC" w14:textId="77777777" w:rsidR="00C84975" w:rsidRDefault="00C84975"/>
    <w:p w14:paraId="0A7D5AAF" w14:textId="77777777" w:rsidR="00C84975" w:rsidRDefault="00C84975">
      <w:pPr>
        <w:pStyle w:val="BodyText3"/>
      </w:pPr>
      <w:r>
        <w:t>These key result areas form part of the job holder’s performance plan.  New objectives/key result areas may be agreed for subsequent years.</w:t>
      </w:r>
    </w:p>
    <w:p w14:paraId="060CA0C7" w14:textId="77777777" w:rsidR="00C84975" w:rsidRDefault="00C84975"/>
    <w:p w14:paraId="15315DED" w14:textId="77777777" w:rsidR="00153248" w:rsidRDefault="00153248"/>
    <w:p w14:paraId="1DB18844" w14:textId="77777777" w:rsidR="00153248" w:rsidRDefault="00153248"/>
    <w:p w14:paraId="322AD0D5" w14:textId="77777777" w:rsidR="00153248" w:rsidRDefault="00153248"/>
    <w:p w14:paraId="4D096AEE" w14:textId="77777777" w:rsidR="00153248" w:rsidRDefault="00153248"/>
    <w:p w14:paraId="38046678" w14:textId="77777777" w:rsidR="00153248" w:rsidRDefault="00153248"/>
    <w:p w14:paraId="5C6379FF" w14:textId="77777777" w:rsidR="00153248" w:rsidRDefault="00153248"/>
    <w:p w14:paraId="55100D3F" w14:textId="77777777" w:rsidR="00153248" w:rsidRDefault="00153248"/>
    <w:p w14:paraId="190EB59F" w14:textId="77777777" w:rsidR="00153248" w:rsidRDefault="00153248"/>
    <w:p w14:paraId="798EBB6E" w14:textId="77777777" w:rsidR="00153248" w:rsidRDefault="00153248"/>
    <w:p w14:paraId="27F2A2CE" w14:textId="77777777" w:rsidR="00153248" w:rsidRDefault="00153248"/>
    <w:p w14:paraId="225C7B99" w14:textId="77777777" w:rsidR="00153248" w:rsidRPr="00CA0BD0" w:rsidRDefault="00153248" w:rsidP="00153248">
      <w:pPr>
        <w:pStyle w:val="Heading4"/>
        <w:rPr>
          <w:rFonts w:ascii="Arial" w:hAnsi="Arial" w:cs="Arial"/>
          <w:sz w:val="28"/>
        </w:rPr>
      </w:pPr>
      <w:r w:rsidRPr="00CA0BD0">
        <w:rPr>
          <w:rFonts w:ascii="Arial" w:hAnsi="Arial" w:cs="Arial"/>
          <w:sz w:val="28"/>
        </w:rPr>
        <w:t>“I Care” Workplace Culture</w:t>
      </w:r>
    </w:p>
    <w:p w14:paraId="50FE705A" w14:textId="77777777" w:rsidR="00153248" w:rsidRPr="00CA0BD0" w:rsidRDefault="00153248" w:rsidP="00153248">
      <w:pPr>
        <w:rPr>
          <w:rFonts w:ascii="Arial" w:hAnsi="Arial" w:cs="Arial"/>
        </w:rPr>
      </w:pPr>
    </w:p>
    <w:p w14:paraId="4C290962" w14:textId="77777777" w:rsidR="00153248" w:rsidRPr="00CA0BD0" w:rsidRDefault="00153248" w:rsidP="00153248">
      <w:pPr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At Levin New World, we promote </w:t>
      </w:r>
      <w:proofErr w:type="gramStart"/>
      <w:r w:rsidRPr="00CA0BD0">
        <w:rPr>
          <w:rFonts w:ascii="Arial" w:hAnsi="Arial" w:cs="Arial"/>
        </w:rPr>
        <w:t>an  “</w:t>
      </w:r>
      <w:proofErr w:type="gramEnd"/>
      <w:r w:rsidRPr="00CA0BD0">
        <w:rPr>
          <w:rFonts w:ascii="Arial" w:hAnsi="Arial" w:cs="Arial"/>
        </w:rPr>
        <w:t>I Care” workplace culture and these values and behaviours must be demonstrated by all staff, at all times.</w:t>
      </w:r>
    </w:p>
    <w:p w14:paraId="5D59C287" w14:textId="77777777" w:rsidR="00153248" w:rsidRPr="00CA0BD0" w:rsidRDefault="00153248" w:rsidP="00153248">
      <w:pPr>
        <w:rPr>
          <w:rFonts w:ascii="Arial" w:hAnsi="Arial" w:cs="Arial"/>
        </w:rPr>
      </w:pPr>
    </w:p>
    <w:p w14:paraId="57888B49" w14:textId="77777777" w:rsidR="00153248" w:rsidRPr="00CA0BD0" w:rsidRDefault="00153248" w:rsidP="00153248">
      <w:pPr>
        <w:numPr>
          <w:ilvl w:val="0"/>
          <w:numId w:val="10"/>
        </w:numPr>
        <w:rPr>
          <w:rFonts w:ascii="Arial" w:hAnsi="Arial" w:cs="Arial"/>
          <w:b/>
          <w:bCs/>
        </w:rPr>
      </w:pPr>
      <w:r w:rsidRPr="00CA0BD0">
        <w:rPr>
          <w:rFonts w:ascii="Arial" w:hAnsi="Arial" w:cs="Arial"/>
          <w:b/>
          <w:bCs/>
        </w:rPr>
        <w:t>Commitment to Self</w:t>
      </w:r>
    </w:p>
    <w:p w14:paraId="2C544BFC" w14:textId="77777777" w:rsidR="00153248" w:rsidRPr="00CA0BD0" w:rsidRDefault="00153248" w:rsidP="00153248">
      <w:pPr>
        <w:ind w:left="720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I look after myself and take pride in all I </w:t>
      </w:r>
      <w:proofErr w:type="gramStart"/>
      <w:r w:rsidRPr="00CA0BD0">
        <w:rPr>
          <w:rFonts w:ascii="Arial" w:hAnsi="Arial" w:cs="Arial"/>
        </w:rPr>
        <w:t>do</w:t>
      </w:r>
      <w:proofErr w:type="gramEnd"/>
    </w:p>
    <w:p w14:paraId="38F3BB91" w14:textId="77777777" w:rsidR="00153248" w:rsidRPr="00CA0BD0" w:rsidRDefault="00153248" w:rsidP="00153248">
      <w:pPr>
        <w:rPr>
          <w:rFonts w:ascii="Arial" w:hAnsi="Arial" w:cs="Arial"/>
        </w:rPr>
      </w:pPr>
    </w:p>
    <w:p w14:paraId="796F8C47" w14:textId="77777777" w:rsidR="00153248" w:rsidRPr="00CA0BD0" w:rsidRDefault="00153248" w:rsidP="00153248">
      <w:pPr>
        <w:numPr>
          <w:ilvl w:val="0"/>
          <w:numId w:val="10"/>
        </w:numPr>
        <w:rPr>
          <w:rFonts w:ascii="Arial" w:hAnsi="Arial" w:cs="Arial"/>
          <w:b/>
          <w:bCs/>
        </w:rPr>
      </w:pPr>
      <w:r w:rsidRPr="00CA0BD0">
        <w:rPr>
          <w:rFonts w:ascii="Arial" w:hAnsi="Arial" w:cs="Arial"/>
          <w:b/>
          <w:bCs/>
        </w:rPr>
        <w:t>Commitment to Work</w:t>
      </w:r>
    </w:p>
    <w:p w14:paraId="4765817E" w14:textId="77777777" w:rsidR="00153248" w:rsidRPr="00CA0BD0" w:rsidRDefault="00153248" w:rsidP="00153248">
      <w:pPr>
        <w:ind w:firstLine="720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I make a positive contribution to the </w:t>
      </w:r>
      <w:proofErr w:type="gramStart"/>
      <w:r w:rsidRPr="00CA0BD0">
        <w:rPr>
          <w:rFonts w:ascii="Arial" w:hAnsi="Arial" w:cs="Arial"/>
        </w:rPr>
        <w:t>workplace</w:t>
      </w:r>
      <w:proofErr w:type="gramEnd"/>
    </w:p>
    <w:p w14:paraId="1C25A8CD" w14:textId="77777777" w:rsidR="00153248" w:rsidRPr="00CA0BD0" w:rsidRDefault="00153248" w:rsidP="00153248">
      <w:pPr>
        <w:rPr>
          <w:rFonts w:ascii="Arial" w:hAnsi="Arial" w:cs="Arial"/>
        </w:rPr>
      </w:pPr>
    </w:p>
    <w:p w14:paraId="6BC974C5" w14:textId="77777777" w:rsidR="00153248" w:rsidRPr="00CA0BD0" w:rsidRDefault="00153248" w:rsidP="00153248">
      <w:pPr>
        <w:numPr>
          <w:ilvl w:val="0"/>
          <w:numId w:val="10"/>
        </w:numPr>
        <w:rPr>
          <w:rFonts w:ascii="Arial" w:hAnsi="Arial" w:cs="Arial"/>
          <w:b/>
          <w:bCs/>
        </w:rPr>
      </w:pPr>
      <w:r w:rsidRPr="00CA0BD0">
        <w:rPr>
          <w:rFonts w:ascii="Arial" w:hAnsi="Arial" w:cs="Arial"/>
          <w:b/>
          <w:bCs/>
        </w:rPr>
        <w:t>Commitment to Others</w:t>
      </w:r>
    </w:p>
    <w:p w14:paraId="2A91A187" w14:textId="77777777" w:rsidR="00153248" w:rsidRPr="00CA0BD0" w:rsidRDefault="00153248" w:rsidP="00153248">
      <w:pPr>
        <w:ind w:firstLine="720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I treat others with dignity and </w:t>
      </w:r>
      <w:proofErr w:type="gramStart"/>
      <w:r w:rsidRPr="00CA0BD0">
        <w:rPr>
          <w:rFonts w:ascii="Arial" w:hAnsi="Arial" w:cs="Arial"/>
        </w:rPr>
        <w:t>respect</w:t>
      </w:r>
      <w:proofErr w:type="gramEnd"/>
    </w:p>
    <w:p w14:paraId="2FEE8A8A" w14:textId="77777777" w:rsidR="00153248" w:rsidRPr="00CA0BD0" w:rsidRDefault="00153248" w:rsidP="00153248">
      <w:pPr>
        <w:rPr>
          <w:rFonts w:ascii="Arial" w:hAnsi="Arial" w:cs="Arial"/>
          <w:b/>
          <w:bCs/>
        </w:rPr>
      </w:pPr>
    </w:p>
    <w:p w14:paraId="6D45A972" w14:textId="77777777" w:rsidR="00153248" w:rsidRPr="00CA0BD0" w:rsidRDefault="00153248" w:rsidP="00153248">
      <w:pPr>
        <w:rPr>
          <w:rFonts w:ascii="Arial" w:hAnsi="Arial" w:cs="Arial"/>
          <w:b/>
          <w:bCs/>
        </w:rPr>
      </w:pPr>
      <w:r w:rsidRPr="00CA0BD0">
        <w:rPr>
          <w:rFonts w:ascii="Arial" w:hAnsi="Arial" w:cs="Arial"/>
          <w:b/>
          <w:bCs/>
        </w:rPr>
        <w:t xml:space="preserve">The duties in this position could </w:t>
      </w:r>
      <w:proofErr w:type="gramStart"/>
      <w:r w:rsidRPr="00CA0BD0">
        <w:rPr>
          <w:rFonts w:ascii="Arial" w:hAnsi="Arial" w:cs="Arial"/>
          <w:b/>
          <w:bCs/>
        </w:rPr>
        <w:t>involve</w:t>
      </w:r>
      <w:proofErr w:type="gramEnd"/>
    </w:p>
    <w:p w14:paraId="24826809" w14:textId="77777777" w:rsidR="00153248" w:rsidRPr="00CA0BD0" w:rsidRDefault="00153248" w:rsidP="00153248">
      <w:pPr>
        <w:rPr>
          <w:rFonts w:ascii="Arial" w:hAnsi="Arial" w:cs="Arial"/>
        </w:rPr>
      </w:pPr>
    </w:p>
    <w:p w14:paraId="39DDF138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Standing for long periods</w:t>
      </w:r>
    </w:p>
    <w:p w14:paraId="127BC3EB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Walking</w:t>
      </w:r>
    </w:p>
    <w:p w14:paraId="3117C84B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 wide range of manual handling including lifting, lowering, pushing and </w:t>
      </w:r>
      <w:proofErr w:type="gramStart"/>
      <w:r w:rsidRPr="00CA0BD0">
        <w:rPr>
          <w:rFonts w:ascii="Arial" w:hAnsi="Arial" w:cs="Arial"/>
        </w:rPr>
        <w:t>pulling</w:t>
      </w:r>
      <w:proofErr w:type="gramEnd"/>
    </w:p>
    <w:p w14:paraId="786BA861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Climbing stairs / ladders</w:t>
      </w:r>
    </w:p>
    <w:p w14:paraId="552787D9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Repetitive movements</w:t>
      </w:r>
    </w:p>
    <w:p w14:paraId="68937E59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Use of cleaning chemicals</w:t>
      </w:r>
    </w:p>
    <w:p w14:paraId="7D631975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Use of hand tools</w:t>
      </w:r>
    </w:p>
    <w:p w14:paraId="5DD4AABE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Mental activity </w:t>
      </w:r>
      <w:proofErr w:type="gramStart"/>
      <w:r w:rsidRPr="00CA0BD0">
        <w:rPr>
          <w:rFonts w:ascii="Arial" w:hAnsi="Arial" w:cs="Arial"/>
        </w:rPr>
        <w:t>e.g.</w:t>
      </w:r>
      <w:proofErr w:type="gramEnd"/>
      <w:r w:rsidRPr="00CA0BD0">
        <w:rPr>
          <w:rFonts w:ascii="Arial" w:hAnsi="Arial" w:cs="Arial"/>
        </w:rPr>
        <w:t xml:space="preserve"> concentration</w:t>
      </w:r>
    </w:p>
    <w:p w14:paraId="42A72400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Use of electrical equipment</w:t>
      </w:r>
    </w:p>
    <w:p w14:paraId="211CD9D6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Working in a cold environment</w:t>
      </w:r>
    </w:p>
    <w:p w14:paraId="6ADDA54E" w14:textId="77777777" w:rsidR="00153248" w:rsidRPr="00CA0BD0" w:rsidRDefault="00153248" w:rsidP="00153248">
      <w:pPr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Use of sharp and potentially hazardous equipment</w:t>
      </w:r>
    </w:p>
    <w:p w14:paraId="541B94E0" w14:textId="77777777" w:rsidR="00153248" w:rsidRPr="00CA0BD0" w:rsidRDefault="00153248" w:rsidP="00153248">
      <w:pPr>
        <w:rPr>
          <w:rFonts w:ascii="Arial" w:hAnsi="Arial" w:cs="Arial"/>
          <w:b/>
        </w:rPr>
      </w:pPr>
    </w:p>
    <w:p w14:paraId="412B32D0" w14:textId="77777777" w:rsidR="00153248" w:rsidRPr="00CA0BD0" w:rsidRDefault="00153248" w:rsidP="00153248">
      <w:pPr>
        <w:rPr>
          <w:rFonts w:ascii="Arial" w:hAnsi="Arial" w:cs="Arial"/>
          <w:b/>
        </w:rPr>
      </w:pPr>
      <w:r w:rsidRPr="00CA0BD0">
        <w:rPr>
          <w:rFonts w:ascii="Arial" w:hAnsi="Arial" w:cs="Arial"/>
          <w:b/>
        </w:rPr>
        <w:t>Key Selection Criteria</w:t>
      </w:r>
    </w:p>
    <w:p w14:paraId="31491C72" w14:textId="77777777" w:rsidR="00153248" w:rsidRPr="00CA0BD0" w:rsidRDefault="00153248" w:rsidP="00153248">
      <w:pPr>
        <w:rPr>
          <w:rFonts w:ascii="Arial" w:hAnsi="Arial" w:cs="Arial"/>
        </w:rPr>
      </w:pPr>
    </w:p>
    <w:p w14:paraId="5CD514CF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Proven experience as a Baker in a retail environment</w:t>
      </w:r>
    </w:p>
    <w:p w14:paraId="758C2967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Ability to communicate fluently in </w:t>
      </w:r>
      <w:proofErr w:type="gramStart"/>
      <w:r w:rsidRPr="00CA0BD0">
        <w:rPr>
          <w:rFonts w:ascii="Arial" w:hAnsi="Arial" w:cs="Arial"/>
        </w:rPr>
        <w:t>English</w:t>
      </w:r>
      <w:proofErr w:type="gramEnd"/>
      <w:r w:rsidRPr="00CA0BD0">
        <w:rPr>
          <w:rFonts w:ascii="Arial" w:hAnsi="Arial" w:cs="Arial"/>
        </w:rPr>
        <w:t xml:space="preserve"> </w:t>
      </w:r>
    </w:p>
    <w:p w14:paraId="1D1D5D50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Ability to communicate with people from all walks of </w:t>
      </w:r>
      <w:proofErr w:type="gramStart"/>
      <w:r w:rsidRPr="00CA0BD0">
        <w:rPr>
          <w:rFonts w:ascii="Arial" w:hAnsi="Arial" w:cs="Arial"/>
        </w:rPr>
        <w:t>life</w:t>
      </w:r>
      <w:proofErr w:type="gramEnd"/>
    </w:p>
    <w:p w14:paraId="0A919A83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Ability to maintain a high degree of confidentiality and manage sensitive </w:t>
      </w:r>
      <w:proofErr w:type="gramStart"/>
      <w:r w:rsidRPr="00CA0BD0">
        <w:rPr>
          <w:rFonts w:ascii="Arial" w:hAnsi="Arial" w:cs="Arial"/>
        </w:rPr>
        <w:t>information</w:t>
      </w:r>
      <w:proofErr w:type="gramEnd"/>
    </w:p>
    <w:p w14:paraId="0EE13BE8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Ability to use initiative, sound judgement, discretion and </w:t>
      </w:r>
      <w:proofErr w:type="gramStart"/>
      <w:r w:rsidRPr="00CA0BD0">
        <w:rPr>
          <w:rFonts w:ascii="Arial" w:hAnsi="Arial" w:cs="Arial"/>
        </w:rPr>
        <w:t>integrity</w:t>
      </w:r>
      <w:proofErr w:type="gramEnd"/>
    </w:p>
    <w:p w14:paraId="71C3DC1D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The ability to prioritise multiple tasks and manage time to meet deadlines whilst preserving the highest level of </w:t>
      </w:r>
      <w:proofErr w:type="gramStart"/>
      <w:r w:rsidRPr="00CA0BD0">
        <w:rPr>
          <w:rFonts w:ascii="Arial" w:hAnsi="Arial" w:cs="Arial"/>
        </w:rPr>
        <w:t>quality</w:t>
      </w:r>
      <w:proofErr w:type="gramEnd"/>
    </w:p>
    <w:p w14:paraId="01E04484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Enthusiasm for work</w:t>
      </w:r>
    </w:p>
    <w:p w14:paraId="13B138B9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Great customer skills</w:t>
      </w:r>
    </w:p>
    <w:p w14:paraId="10D9D09A" w14:textId="77777777" w:rsidR="00153248" w:rsidRPr="00CA0BD0" w:rsidRDefault="00153248" w:rsidP="00153248">
      <w:pPr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Problem solving skills and attention to </w:t>
      </w:r>
      <w:proofErr w:type="gramStart"/>
      <w:r w:rsidRPr="00CA0BD0">
        <w:rPr>
          <w:rFonts w:ascii="Arial" w:hAnsi="Arial" w:cs="Arial"/>
        </w:rPr>
        <w:t>detail</w:t>
      </w:r>
      <w:proofErr w:type="gramEnd"/>
    </w:p>
    <w:p w14:paraId="0F2461B1" w14:textId="77777777" w:rsidR="00153248" w:rsidRPr="00CA0BD0" w:rsidRDefault="00153248" w:rsidP="00153248">
      <w:pPr>
        <w:jc w:val="both"/>
        <w:rPr>
          <w:rFonts w:ascii="Arial" w:hAnsi="Arial" w:cs="Arial"/>
          <w:b/>
        </w:rPr>
      </w:pPr>
    </w:p>
    <w:p w14:paraId="01C46A31" w14:textId="77777777" w:rsidR="00153248" w:rsidRPr="00CA0BD0" w:rsidRDefault="00153248" w:rsidP="00153248">
      <w:pPr>
        <w:pStyle w:val="Heading3"/>
        <w:rPr>
          <w:rFonts w:ascii="Arial" w:hAnsi="Arial" w:cs="Arial"/>
        </w:rPr>
      </w:pPr>
      <w:r w:rsidRPr="00CA0BD0">
        <w:rPr>
          <w:rFonts w:ascii="Arial" w:hAnsi="Arial" w:cs="Arial"/>
        </w:rPr>
        <w:t>Desirable Qualities, Skills &amp; Experience</w:t>
      </w:r>
    </w:p>
    <w:p w14:paraId="672A97B1" w14:textId="77777777" w:rsidR="00153248" w:rsidRPr="00CA0BD0" w:rsidRDefault="00153248" w:rsidP="00153248">
      <w:pPr>
        <w:jc w:val="both"/>
        <w:rPr>
          <w:rFonts w:ascii="Arial" w:hAnsi="Arial" w:cs="Arial"/>
          <w:b/>
        </w:rPr>
      </w:pPr>
    </w:p>
    <w:p w14:paraId="680A3C7D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Basic maths skills</w:t>
      </w:r>
    </w:p>
    <w:p w14:paraId="6BBF7A6C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Computer literate</w:t>
      </w:r>
    </w:p>
    <w:p w14:paraId="2BC87A78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Team player</w:t>
      </w:r>
    </w:p>
    <w:p w14:paraId="450F2389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proofErr w:type="spellStart"/>
      <w:r w:rsidRPr="00CA0BD0">
        <w:rPr>
          <w:rFonts w:ascii="Arial" w:hAnsi="Arial" w:cs="Arial"/>
        </w:rPr>
        <w:t>Flexiblity</w:t>
      </w:r>
      <w:proofErr w:type="spellEnd"/>
      <w:r w:rsidRPr="00CA0BD0">
        <w:rPr>
          <w:rFonts w:ascii="Arial" w:hAnsi="Arial" w:cs="Arial"/>
        </w:rPr>
        <w:t>, open minded</w:t>
      </w:r>
    </w:p>
    <w:p w14:paraId="70D325B8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Commitment to excellence</w:t>
      </w:r>
    </w:p>
    <w:p w14:paraId="6F5AF3B6" w14:textId="77777777" w:rsidR="00153248" w:rsidRPr="00CA0BD0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 xml:space="preserve">Motivated, </w:t>
      </w:r>
      <w:proofErr w:type="gramStart"/>
      <w:r w:rsidRPr="00CA0BD0">
        <w:rPr>
          <w:rFonts w:ascii="Arial" w:hAnsi="Arial" w:cs="Arial"/>
        </w:rPr>
        <w:t>enthusiastic</w:t>
      </w:r>
      <w:proofErr w:type="gramEnd"/>
      <w:r w:rsidRPr="00CA0BD0">
        <w:rPr>
          <w:rFonts w:ascii="Arial" w:hAnsi="Arial" w:cs="Arial"/>
        </w:rPr>
        <w:t xml:space="preserve"> and energetic</w:t>
      </w:r>
    </w:p>
    <w:p w14:paraId="2D80A46C" w14:textId="5FD6FE57" w:rsidR="00C84975" w:rsidRPr="00153248" w:rsidRDefault="00153248" w:rsidP="00153248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 w:rsidRPr="00CA0BD0">
        <w:rPr>
          <w:rFonts w:ascii="Arial" w:hAnsi="Arial" w:cs="Arial"/>
        </w:rPr>
        <w:t>Unit standard 497, 167, 168</w:t>
      </w:r>
      <w:r w:rsidR="00C84975">
        <w:br w:type="page"/>
      </w:r>
    </w:p>
    <w:p w14:paraId="577298C0" w14:textId="77777777" w:rsidR="00153248" w:rsidRPr="00CA0BD0" w:rsidRDefault="00153248" w:rsidP="00153248">
      <w:pPr>
        <w:pStyle w:val="Heading3"/>
        <w:jc w:val="center"/>
        <w:rPr>
          <w:rFonts w:ascii="Arial" w:hAnsi="Arial" w:cs="Arial"/>
          <w:sz w:val="32"/>
          <w:u w:val="single"/>
        </w:rPr>
      </w:pPr>
      <w:bookmarkStart w:id="1" w:name="_Hlk83982487"/>
      <w:r w:rsidRPr="00CA0BD0">
        <w:rPr>
          <w:rFonts w:ascii="Arial" w:hAnsi="Arial" w:cs="Arial"/>
          <w:sz w:val="32"/>
          <w:u w:val="single"/>
        </w:rPr>
        <w:t>Levin New World’s Core Values</w:t>
      </w:r>
    </w:p>
    <w:p w14:paraId="625AE1A1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</w:p>
    <w:p w14:paraId="538EBC32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</w:p>
    <w:p w14:paraId="25D6BAC9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Honesty</w:t>
      </w:r>
    </w:p>
    <w:p w14:paraId="39C864B9" w14:textId="77777777" w:rsidR="00153248" w:rsidRPr="00CA0BD0" w:rsidRDefault="00153248" w:rsidP="00153248">
      <w:pPr>
        <w:pStyle w:val="BodyText"/>
        <w:rPr>
          <w:rFonts w:ascii="Arial" w:hAnsi="Arial" w:cs="Arial"/>
          <w:szCs w:val="24"/>
        </w:rPr>
      </w:pPr>
      <w:proofErr w:type="gramStart"/>
      <w:r w:rsidRPr="00CA0BD0">
        <w:rPr>
          <w:rFonts w:ascii="Arial" w:hAnsi="Arial" w:cs="Arial"/>
          <w:szCs w:val="24"/>
        </w:rPr>
        <w:t>Acting with integrity at all times</w:t>
      </w:r>
      <w:proofErr w:type="gramEnd"/>
      <w:r w:rsidRPr="00CA0BD0">
        <w:rPr>
          <w:rFonts w:ascii="Arial" w:hAnsi="Arial" w:cs="Arial"/>
          <w:szCs w:val="24"/>
        </w:rPr>
        <w:t>, communicating in an open and honest manner with each other and our customers. Respecting our differences and working towards constructive outcomes in a sincere manner.</w:t>
      </w:r>
    </w:p>
    <w:p w14:paraId="57CCCD6B" w14:textId="77777777" w:rsidR="00153248" w:rsidRPr="00CA0BD0" w:rsidRDefault="00153248" w:rsidP="00153248">
      <w:pPr>
        <w:pStyle w:val="BodyText"/>
        <w:rPr>
          <w:rFonts w:ascii="Arial" w:hAnsi="Arial" w:cs="Arial"/>
          <w:sz w:val="32"/>
        </w:rPr>
      </w:pPr>
    </w:p>
    <w:p w14:paraId="66F17542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Professionalism</w:t>
      </w:r>
    </w:p>
    <w:p w14:paraId="582C5AB0" w14:textId="77777777" w:rsidR="00153248" w:rsidRPr="00CA0BD0" w:rsidRDefault="00153248" w:rsidP="00153248">
      <w:pPr>
        <w:pStyle w:val="BodyText"/>
        <w:rPr>
          <w:rFonts w:ascii="Arial" w:hAnsi="Arial" w:cs="Arial"/>
          <w:szCs w:val="24"/>
        </w:rPr>
      </w:pPr>
      <w:r w:rsidRPr="00CA0BD0">
        <w:rPr>
          <w:rFonts w:ascii="Arial" w:hAnsi="Arial" w:cs="Arial"/>
          <w:szCs w:val="24"/>
        </w:rPr>
        <w:t>Ensuring we have the appropriate levels of skill and expertise and applying them to achieve consistently high standards.</w:t>
      </w:r>
    </w:p>
    <w:p w14:paraId="389FF97D" w14:textId="77777777" w:rsidR="00153248" w:rsidRPr="00CA0BD0" w:rsidRDefault="00153248" w:rsidP="00153248">
      <w:pPr>
        <w:pStyle w:val="BodyText"/>
        <w:rPr>
          <w:rFonts w:ascii="Arial" w:hAnsi="Arial" w:cs="Arial"/>
          <w:sz w:val="32"/>
        </w:rPr>
      </w:pPr>
    </w:p>
    <w:p w14:paraId="6C330B4C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Trust</w:t>
      </w:r>
    </w:p>
    <w:p w14:paraId="7D45491C" w14:textId="77777777" w:rsidR="00153248" w:rsidRPr="00CA0BD0" w:rsidRDefault="00153248" w:rsidP="00153248">
      <w:pPr>
        <w:pStyle w:val="BodyText"/>
        <w:rPr>
          <w:rFonts w:ascii="Arial" w:hAnsi="Arial" w:cs="Arial"/>
          <w:szCs w:val="24"/>
        </w:rPr>
      </w:pPr>
      <w:r w:rsidRPr="00CA0BD0">
        <w:rPr>
          <w:rFonts w:ascii="Arial" w:hAnsi="Arial" w:cs="Arial"/>
          <w:szCs w:val="24"/>
        </w:rPr>
        <w:t>Taking personal responsibility to entrust in others and ensure we act in a reliable manner that engenders confidence in each other.</w:t>
      </w:r>
    </w:p>
    <w:p w14:paraId="6612A397" w14:textId="77777777" w:rsidR="00153248" w:rsidRPr="00CA0BD0" w:rsidRDefault="00153248" w:rsidP="00153248">
      <w:pPr>
        <w:pStyle w:val="BodyText"/>
        <w:rPr>
          <w:rFonts w:ascii="Arial" w:hAnsi="Arial" w:cs="Arial"/>
          <w:sz w:val="32"/>
        </w:rPr>
      </w:pPr>
    </w:p>
    <w:p w14:paraId="741AD1C3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Fun</w:t>
      </w:r>
    </w:p>
    <w:p w14:paraId="43EE13FC" w14:textId="77777777" w:rsidR="00153248" w:rsidRPr="00CA0BD0" w:rsidRDefault="00153248" w:rsidP="00153248">
      <w:pPr>
        <w:pStyle w:val="BodyText"/>
        <w:rPr>
          <w:rFonts w:ascii="Arial" w:hAnsi="Arial" w:cs="Arial"/>
          <w:szCs w:val="24"/>
        </w:rPr>
      </w:pPr>
      <w:r w:rsidRPr="00CA0BD0">
        <w:rPr>
          <w:rFonts w:ascii="Arial" w:hAnsi="Arial" w:cs="Arial"/>
          <w:szCs w:val="24"/>
        </w:rPr>
        <w:t xml:space="preserve">Interact positively with one another. Laughter and fun </w:t>
      </w:r>
      <w:proofErr w:type="gramStart"/>
      <w:r w:rsidRPr="00CA0BD0">
        <w:rPr>
          <w:rFonts w:ascii="Arial" w:hAnsi="Arial" w:cs="Arial"/>
          <w:szCs w:val="24"/>
        </w:rPr>
        <w:t>are considered to be</w:t>
      </w:r>
      <w:proofErr w:type="gramEnd"/>
      <w:r w:rsidRPr="00CA0BD0">
        <w:rPr>
          <w:rFonts w:ascii="Arial" w:hAnsi="Arial" w:cs="Arial"/>
          <w:szCs w:val="24"/>
        </w:rPr>
        <w:t xml:space="preserve"> an important part of a healthy work environment.</w:t>
      </w:r>
    </w:p>
    <w:p w14:paraId="1F8184FD" w14:textId="77777777" w:rsidR="00153248" w:rsidRPr="00CA0BD0" w:rsidRDefault="00153248" w:rsidP="00153248">
      <w:pPr>
        <w:pStyle w:val="BodyText"/>
        <w:rPr>
          <w:rFonts w:ascii="Arial" w:hAnsi="Arial" w:cs="Arial"/>
          <w:sz w:val="32"/>
        </w:rPr>
      </w:pPr>
    </w:p>
    <w:p w14:paraId="46D79A9A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Support</w:t>
      </w:r>
    </w:p>
    <w:p w14:paraId="5852E4BA" w14:textId="77777777" w:rsidR="00153248" w:rsidRPr="00CA0BD0" w:rsidRDefault="00153248" w:rsidP="00153248">
      <w:pPr>
        <w:pStyle w:val="BodyText"/>
        <w:rPr>
          <w:rFonts w:ascii="Arial" w:hAnsi="Arial" w:cs="Arial"/>
          <w:szCs w:val="24"/>
        </w:rPr>
      </w:pPr>
      <w:r w:rsidRPr="00CA0BD0">
        <w:rPr>
          <w:rFonts w:ascii="Arial" w:hAnsi="Arial" w:cs="Arial"/>
          <w:szCs w:val="24"/>
        </w:rPr>
        <w:t xml:space="preserve">Seek ways of supporting one another so all staff </w:t>
      </w:r>
      <w:proofErr w:type="gramStart"/>
      <w:r w:rsidRPr="00CA0BD0">
        <w:rPr>
          <w:rFonts w:ascii="Arial" w:hAnsi="Arial" w:cs="Arial"/>
          <w:szCs w:val="24"/>
        </w:rPr>
        <w:t>are able to</w:t>
      </w:r>
      <w:proofErr w:type="gramEnd"/>
      <w:r w:rsidRPr="00CA0BD0">
        <w:rPr>
          <w:rFonts w:ascii="Arial" w:hAnsi="Arial" w:cs="Arial"/>
          <w:szCs w:val="24"/>
        </w:rPr>
        <w:t xml:space="preserve"> fulfil the requirements of their position and feel a sense of belonging to this team.</w:t>
      </w:r>
    </w:p>
    <w:p w14:paraId="7F1DAB27" w14:textId="77777777" w:rsidR="00153248" w:rsidRPr="00CA0BD0" w:rsidRDefault="00153248" w:rsidP="00153248">
      <w:pPr>
        <w:pStyle w:val="BodyText"/>
        <w:rPr>
          <w:rFonts w:ascii="Arial" w:hAnsi="Arial" w:cs="Arial"/>
          <w:sz w:val="32"/>
        </w:rPr>
      </w:pPr>
    </w:p>
    <w:p w14:paraId="303BF37A" w14:textId="77777777" w:rsidR="00153248" w:rsidRPr="00CA0BD0" w:rsidRDefault="00153248" w:rsidP="00153248">
      <w:pPr>
        <w:pStyle w:val="Heading3"/>
        <w:rPr>
          <w:rFonts w:ascii="Arial" w:hAnsi="Arial" w:cs="Arial"/>
          <w:sz w:val="32"/>
        </w:rPr>
      </w:pPr>
      <w:r w:rsidRPr="00CA0BD0">
        <w:rPr>
          <w:rFonts w:ascii="Arial" w:hAnsi="Arial" w:cs="Arial"/>
          <w:sz w:val="32"/>
        </w:rPr>
        <w:t>Innovation</w:t>
      </w:r>
    </w:p>
    <w:p w14:paraId="06F84FFD" w14:textId="77777777" w:rsidR="00153248" w:rsidRPr="00CA0BD0" w:rsidRDefault="00153248" w:rsidP="00153248">
      <w:pPr>
        <w:jc w:val="both"/>
        <w:rPr>
          <w:rFonts w:ascii="Arial" w:hAnsi="Arial" w:cs="Arial"/>
          <w:bCs/>
          <w:szCs w:val="24"/>
        </w:rPr>
      </w:pPr>
      <w:r w:rsidRPr="00CA0BD0">
        <w:rPr>
          <w:rFonts w:ascii="Arial" w:hAnsi="Arial" w:cs="Arial"/>
          <w:szCs w:val="24"/>
        </w:rPr>
        <w:t>Exploring different options and ideas and encourage the culture to try new things and embrace modern times.</w:t>
      </w:r>
    </w:p>
    <w:bookmarkEnd w:id="1"/>
    <w:p w14:paraId="7F214704" w14:textId="77777777" w:rsidR="00153248" w:rsidRPr="00CA0BD0" w:rsidRDefault="00153248" w:rsidP="00153248">
      <w:pPr>
        <w:ind w:left="714"/>
        <w:rPr>
          <w:rFonts w:ascii="Arial" w:hAnsi="Arial" w:cs="Arial"/>
        </w:rPr>
      </w:pPr>
    </w:p>
    <w:p w14:paraId="3AAE67CE" w14:textId="77777777" w:rsidR="00153248" w:rsidRPr="00CA0BD0" w:rsidRDefault="00153248" w:rsidP="00153248">
      <w:pPr>
        <w:pStyle w:val="Heading5"/>
        <w:jc w:val="center"/>
        <w:rPr>
          <w:rFonts w:ascii="Arial" w:hAnsi="Arial" w:cs="Arial"/>
          <w:b w:val="0"/>
        </w:rPr>
      </w:pPr>
    </w:p>
    <w:p w14:paraId="4FD10D58" w14:textId="77777777" w:rsidR="00153248" w:rsidRDefault="00153248" w:rsidP="00153248">
      <w:pPr>
        <w:pStyle w:val="Heading5"/>
        <w:jc w:val="center"/>
        <w:rPr>
          <w:rFonts w:ascii="Arial" w:hAnsi="Arial" w:cs="Arial"/>
          <w:b w:val="0"/>
        </w:rPr>
      </w:pPr>
      <w:r w:rsidRPr="00CA0BD0">
        <w:rPr>
          <w:rFonts w:ascii="Arial" w:hAnsi="Arial" w:cs="Arial"/>
          <w:b w:val="0"/>
        </w:rPr>
        <w:t>“</w:t>
      </w:r>
      <w:r w:rsidRPr="00CA0BD0">
        <w:rPr>
          <w:rFonts w:ascii="Arial" w:hAnsi="Arial" w:cs="Arial"/>
          <w:bCs/>
          <w:u w:val="single"/>
        </w:rPr>
        <w:t>Diversity</w:t>
      </w:r>
      <w:r w:rsidRPr="00CA0BD0">
        <w:rPr>
          <w:rFonts w:ascii="Arial" w:hAnsi="Arial" w:cs="Arial"/>
          <w:b w:val="0"/>
        </w:rPr>
        <w:t xml:space="preserve"> is having a seat at the table, </w:t>
      </w:r>
      <w:r w:rsidRPr="00CA0BD0">
        <w:rPr>
          <w:rFonts w:ascii="Arial" w:hAnsi="Arial" w:cs="Arial"/>
          <w:bCs/>
          <w:u w:val="single"/>
        </w:rPr>
        <w:t>Inclusion</w:t>
      </w:r>
      <w:r w:rsidRPr="00CA0BD0">
        <w:rPr>
          <w:rFonts w:ascii="Arial" w:hAnsi="Arial" w:cs="Arial"/>
          <w:b w:val="0"/>
        </w:rPr>
        <w:t xml:space="preserve"> is having a voice, and </w:t>
      </w:r>
      <w:r w:rsidRPr="00CA0BD0">
        <w:rPr>
          <w:rFonts w:ascii="Arial" w:hAnsi="Arial" w:cs="Arial"/>
          <w:bCs/>
          <w:u w:val="single"/>
        </w:rPr>
        <w:t>Belonging</w:t>
      </w:r>
      <w:r w:rsidRPr="00CA0BD0">
        <w:rPr>
          <w:rFonts w:ascii="Arial" w:hAnsi="Arial" w:cs="Arial"/>
          <w:b w:val="0"/>
        </w:rPr>
        <w:t xml:space="preserve"> is having that voice be </w:t>
      </w:r>
      <w:proofErr w:type="gramStart"/>
      <w:r w:rsidRPr="00CA0BD0">
        <w:rPr>
          <w:rFonts w:ascii="Arial" w:hAnsi="Arial" w:cs="Arial"/>
          <w:b w:val="0"/>
        </w:rPr>
        <w:t>heard”</w:t>
      </w:r>
      <w:proofErr w:type="gramEnd"/>
    </w:p>
    <w:p w14:paraId="21F9DC10" w14:textId="77777777" w:rsidR="00153248" w:rsidRDefault="00153248" w:rsidP="00153248"/>
    <w:p w14:paraId="097C054B" w14:textId="77777777" w:rsidR="00153248" w:rsidRDefault="00153248" w:rsidP="00153248">
      <w:pPr>
        <w:rPr>
          <w:rFonts w:ascii="Arial" w:hAnsi="Arial" w:cs="Arial"/>
          <w:b/>
          <w:bCs/>
          <w:u w:val="single"/>
        </w:rPr>
      </w:pPr>
    </w:p>
    <w:p w14:paraId="75E3B98D" w14:textId="77777777" w:rsidR="00153248" w:rsidRDefault="00153248" w:rsidP="00153248">
      <w:pPr>
        <w:rPr>
          <w:rFonts w:ascii="Arial" w:hAnsi="Arial" w:cs="Arial"/>
          <w:b/>
          <w:bCs/>
          <w:u w:val="single"/>
        </w:rPr>
      </w:pPr>
    </w:p>
    <w:p w14:paraId="3C5255FA" w14:textId="77777777" w:rsidR="00153248" w:rsidRPr="00D421D1" w:rsidRDefault="00153248" w:rsidP="00153248">
      <w:pPr>
        <w:rPr>
          <w:rFonts w:ascii="Arial" w:hAnsi="Arial" w:cs="Arial"/>
          <w:sz w:val="32"/>
          <w:szCs w:val="32"/>
        </w:rPr>
      </w:pPr>
      <w:r w:rsidRPr="00D421D1">
        <w:rPr>
          <w:rFonts w:ascii="Arial" w:hAnsi="Arial" w:cs="Arial"/>
          <w:b/>
          <w:bCs/>
          <w:sz w:val="32"/>
          <w:szCs w:val="32"/>
          <w:u w:val="single"/>
        </w:rPr>
        <w:t>Our Customer Promises are</w:t>
      </w:r>
      <w:r w:rsidRPr="00D421D1">
        <w:rPr>
          <w:rFonts w:ascii="Arial" w:hAnsi="Arial" w:cs="Arial"/>
          <w:sz w:val="32"/>
          <w:szCs w:val="32"/>
        </w:rPr>
        <w:t xml:space="preserve">: </w:t>
      </w:r>
    </w:p>
    <w:p w14:paraId="3DB9261F" w14:textId="77777777" w:rsidR="00153248" w:rsidRPr="00D421D1" w:rsidRDefault="00153248" w:rsidP="00153248">
      <w:pPr>
        <w:rPr>
          <w:rFonts w:ascii="Arial" w:hAnsi="Arial" w:cs="Arial"/>
        </w:rPr>
      </w:pPr>
    </w:p>
    <w:p w14:paraId="02F845FD" w14:textId="77777777" w:rsidR="00153248" w:rsidRPr="00D421D1" w:rsidRDefault="00153248" w:rsidP="00153248">
      <w:pPr>
        <w:rPr>
          <w:rFonts w:ascii="Arial" w:hAnsi="Arial" w:cs="Arial"/>
        </w:rPr>
      </w:pPr>
      <w:r w:rsidRPr="00D421D1">
        <w:rPr>
          <w:rFonts w:ascii="Arial" w:hAnsi="Arial" w:cs="Arial"/>
        </w:rPr>
        <w:t>Fair Value Everyday</w:t>
      </w:r>
    </w:p>
    <w:p w14:paraId="09A19C68" w14:textId="77777777" w:rsidR="00153248" w:rsidRPr="00D421D1" w:rsidRDefault="00153248" w:rsidP="00153248">
      <w:pPr>
        <w:rPr>
          <w:rFonts w:ascii="Arial" w:hAnsi="Arial" w:cs="Arial"/>
        </w:rPr>
      </w:pPr>
      <w:r w:rsidRPr="00D421D1">
        <w:rPr>
          <w:rFonts w:ascii="Arial" w:hAnsi="Arial" w:cs="Arial"/>
        </w:rPr>
        <w:t>Inspiring Solutions</w:t>
      </w:r>
    </w:p>
    <w:p w14:paraId="17F9FCAE" w14:textId="77777777" w:rsidR="00153248" w:rsidRDefault="00153248" w:rsidP="00153248">
      <w:pPr>
        <w:rPr>
          <w:rFonts w:ascii="Arial" w:hAnsi="Arial" w:cs="Arial"/>
        </w:rPr>
      </w:pPr>
      <w:proofErr w:type="spellStart"/>
      <w:r w:rsidRPr="00D421D1">
        <w:rPr>
          <w:rFonts w:ascii="Arial" w:hAnsi="Arial" w:cs="Arial"/>
        </w:rPr>
        <w:t>ASwesome</w:t>
      </w:r>
      <w:proofErr w:type="spellEnd"/>
      <w:r w:rsidRPr="00D421D1">
        <w:rPr>
          <w:rFonts w:ascii="Arial" w:hAnsi="Arial" w:cs="Arial"/>
        </w:rPr>
        <w:t xml:space="preserve"> Experiences</w:t>
      </w:r>
    </w:p>
    <w:p w14:paraId="6C5F60D6" w14:textId="77777777" w:rsidR="00153248" w:rsidRDefault="00153248" w:rsidP="00153248">
      <w:pPr>
        <w:rPr>
          <w:rFonts w:ascii="Arial" w:hAnsi="Arial" w:cs="Arial"/>
        </w:rPr>
      </w:pPr>
    </w:p>
    <w:p w14:paraId="2212E732" w14:textId="77777777" w:rsidR="00153248" w:rsidRDefault="00153248" w:rsidP="00153248">
      <w:pPr>
        <w:rPr>
          <w:rFonts w:ascii="Arial" w:hAnsi="Arial" w:cs="Arial"/>
        </w:rPr>
      </w:pPr>
    </w:p>
    <w:p w14:paraId="4A3C252E" w14:textId="77777777" w:rsidR="00153248" w:rsidRDefault="00153248" w:rsidP="0015324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421D1">
        <w:rPr>
          <w:rFonts w:ascii="Arial" w:hAnsi="Arial" w:cs="Arial"/>
          <w:b/>
          <w:bCs/>
          <w:sz w:val="32"/>
          <w:szCs w:val="32"/>
          <w:u w:val="single"/>
        </w:rPr>
        <w:t>The Foodstuff Values are:</w:t>
      </w:r>
    </w:p>
    <w:p w14:paraId="006B4283" w14:textId="77777777" w:rsidR="00153248" w:rsidRDefault="00153248" w:rsidP="00153248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DE3452D" w14:textId="77777777" w:rsidR="00153248" w:rsidRDefault="00153248" w:rsidP="001532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Think Customer</w:t>
      </w:r>
    </w:p>
    <w:p w14:paraId="02E1A1ED" w14:textId="77777777" w:rsidR="00153248" w:rsidRDefault="00153248" w:rsidP="001532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Courageous</w:t>
      </w:r>
    </w:p>
    <w:p w14:paraId="250DA028" w14:textId="77777777" w:rsidR="00153248" w:rsidRDefault="00153248" w:rsidP="001532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 it Together</w:t>
      </w:r>
    </w:p>
    <w:p w14:paraId="16C5F052" w14:textId="77777777" w:rsidR="00153248" w:rsidRPr="00D421D1" w:rsidRDefault="00153248" w:rsidP="0015324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Above the line</w:t>
      </w:r>
    </w:p>
    <w:p w14:paraId="55D4089A" w14:textId="12271733" w:rsidR="003D7A17" w:rsidRDefault="003D7A17" w:rsidP="00547D6D">
      <w:pPr>
        <w:tabs>
          <w:tab w:val="left" w:pos="5812"/>
        </w:tabs>
        <w:rPr>
          <w:rFonts w:ascii="Tahoma" w:hAnsi="Tahoma" w:cs="Tahoma"/>
        </w:rPr>
      </w:pPr>
    </w:p>
    <w:p w14:paraId="3E88A3E1" w14:textId="77777777" w:rsidR="00153248" w:rsidRPr="00866681" w:rsidRDefault="00153248" w:rsidP="00153248">
      <w:pPr>
        <w:pStyle w:val="Heading5"/>
        <w:rPr>
          <w:rFonts w:ascii="Arial" w:hAnsi="Arial" w:cs="Arial"/>
          <w:bCs/>
          <w:sz w:val="28"/>
        </w:rPr>
      </w:pPr>
      <w:r w:rsidRPr="00866681">
        <w:rPr>
          <w:rFonts w:ascii="Arial" w:hAnsi="Arial" w:cs="Arial"/>
          <w:bCs/>
          <w:sz w:val="28"/>
        </w:rPr>
        <w:t>Health &amp; Safety Responsibilities for all employees</w:t>
      </w:r>
    </w:p>
    <w:p w14:paraId="1B03B2B4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77EB58A9" w14:textId="77777777" w:rsidR="00153248" w:rsidRPr="00866681" w:rsidRDefault="00153248" w:rsidP="001532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All employees are required to adhere to the store’s Health &amp; Safety policy and legislative requirements by:</w:t>
      </w:r>
    </w:p>
    <w:p w14:paraId="1AB55138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Becoming aware of hazards within the department and store and the following the correct procedures for reporting incidents/accidents</w:t>
      </w:r>
    </w:p>
    <w:p w14:paraId="38F994B4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Ensuring all practicable steps are taken to prevent personal injury and illness in the workplace.  </w:t>
      </w:r>
    </w:p>
    <w:p w14:paraId="59CAA28B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Complete all necessary reporting requirements when </w:t>
      </w:r>
      <w:proofErr w:type="gramStart"/>
      <w:r w:rsidRPr="00866681">
        <w:rPr>
          <w:rFonts w:ascii="Arial" w:hAnsi="Arial" w:cs="Arial"/>
          <w:sz w:val="22"/>
          <w:szCs w:val="22"/>
        </w:rPr>
        <w:t>necessary</w:t>
      </w:r>
      <w:proofErr w:type="gramEnd"/>
    </w:p>
    <w:p w14:paraId="4DCA9094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Being accountable for health and safety performance in their work area</w:t>
      </w:r>
    </w:p>
    <w:p w14:paraId="6F194EB0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Co-operating with any rehabilitation plans when injured or ill to ensure a prompt return to work in line with the rehabilitation </w:t>
      </w:r>
      <w:proofErr w:type="gramStart"/>
      <w:r w:rsidRPr="00866681">
        <w:rPr>
          <w:rFonts w:ascii="Arial" w:hAnsi="Arial" w:cs="Arial"/>
          <w:sz w:val="22"/>
          <w:szCs w:val="22"/>
        </w:rPr>
        <w:t>policy</w:t>
      </w:r>
      <w:proofErr w:type="gramEnd"/>
    </w:p>
    <w:p w14:paraId="38EC965F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Consulting with employee representatives on health and safety matters</w:t>
      </w:r>
    </w:p>
    <w:p w14:paraId="67518BA8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Encourage all employees to report all hazards they encounter and to report all incidents, symptoms or near </w:t>
      </w:r>
      <w:proofErr w:type="gramStart"/>
      <w:r w:rsidRPr="00866681">
        <w:rPr>
          <w:rFonts w:ascii="Arial" w:hAnsi="Arial" w:cs="Arial"/>
          <w:sz w:val="22"/>
          <w:szCs w:val="22"/>
        </w:rPr>
        <w:t>misses</w:t>
      </w:r>
      <w:proofErr w:type="gramEnd"/>
    </w:p>
    <w:p w14:paraId="3E67A15F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Assisting with the investigations of serious harm incidents</w:t>
      </w:r>
    </w:p>
    <w:p w14:paraId="28A67E39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Ensuring that your actions, or inaction, at work do not harm yourself or anyone </w:t>
      </w:r>
      <w:proofErr w:type="gramStart"/>
      <w:r w:rsidRPr="00866681">
        <w:rPr>
          <w:rFonts w:ascii="Arial" w:hAnsi="Arial" w:cs="Arial"/>
          <w:sz w:val="22"/>
          <w:szCs w:val="22"/>
        </w:rPr>
        <w:t>else</w:t>
      </w:r>
      <w:proofErr w:type="gramEnd"/>
    </w:p>
    <w:p w14:paraId="164519D7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Use suitable protective clothing and equipment as provided by your employer for safety in your </w:t>
      </w:r>
      <w:proofErr w:type="gramStart"/>
      <w:r w:rsidRPr="00866681">
        <w:rPr>
          <w:rFonts w:ascii="Arial" w:hAnsi="Arial" w:cs="Arial"/>
          <w:sz w:val="22"/>
          <w:szCs w:val="22"/>
        </w:rPr>
        <w:t>department</w:t>
      </w:r>
      <w:proofErr w:type="gramEnd"/>
    </w:p>
    <w:p w14:paraId="73FD0B5E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Ensuring all spillages are cleaned up immediately, using caution signs until the floor is </w:t>
      </w:r>
      <w:proofErr w:type="gramStart"/>
      <w:r w:rsidRPr="00866681">
        <w:rPr>
          <w:rFonts w:ascii="Arial" w:hAnsi="Arial" w:cs="Arial"/>
          <w:sz w:val="22"/>
          <w:szCs w:val="22"/>
        </w:rPr>
        <w:t>dry</w:t>
      </w:r>
      <w:proofErr w:type="gramEnd"/>
    </w:p>
    <w:p w14:paraId="4DAA132D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10AE9345" w14:textId="77777777" w:rsidR="00153248" w:rsidRPr="00866681" w:rsidRDefault="00153248" w:rsidP="00153248">
      <w:pPr>
        <w:pStyle w:val="Heading5"/>
        <w:jc w:val="center"/>
        <w:rPr>
          <w:rFonts w:ascii="Arial" w:hAnsi="Arial" w:cs="Arial"/>
          <w:bCs/>
          <w:sz w:val="28"/>
        </w:rPr>
      </w:pPr>
      <w:r w:rsidRPr="00866681">
        <w:rPr>
          <w:rFonts w:ascii="Arial" w:hAnsi="Arial" w:cs="Arial"/>
          <w:bCs/>
          <w:sz w:val="28"/>
        </w:rPr>
        <w:t>Health &amp; Safety Responsibilities for all managers</w:t>
      </w:r>
    </w:p>
    <w:p w14:paraId="14548374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0943B443" w14:textId="77777777" w:rsidR="00153248" w:rsidRPr="00866681" w:rsidRDefault="00153248" w:rsidP="001532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In addition to the above requirements all managers are required to adhere to the store’s Health &amp; Safety policy and legislative requirements by:</w:t>
      </w:r>
    </w:p>
    <w:p w14:paraId="05672DE2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Training employees in their roles and responsibilities under the Health and Safety at Work Act 2015</w:t>
      </w:r>
    </w:p>
    <w:p w14:paraId="6257EBC6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Inducting new employees into the department, </w:t>
      </w:r>
      <w:proofErr w:type="spellStart"/>
      <w:r w:rsidRPr="00866681">
        <w:rPr>
          <w:rFonts w:ascii="Arial" w:hAnsi="Arial" w:cs="Arial"/>
          <w:sz w:val="22"/>
          <w:szCs w:val="22"/>
        </w:rPr>
        <w:t>indlcuding</w:t>
      </w:r>
      <w:proofErr w:type="spellEnd"/>
      <w:r w:rsidRPr="00866681">
        <w:rPr>
          <w:rFonts w:ascii="Arial" w:hAnsi="Arial" w:cs="Arial"/>
          <w:sz w:val="22"/>
          <w:szCs w:val="22"/>
        </w:rPr>
        <w:t xml:space="preserve"> providing information about the hazards in the work area</w:t>
      </w:r>
    </w:p>
    <w:p w14:paraId="61FCFF5E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Ensuring all hazards in the department are identified, </w:t>
      </w:r>
      <w:proofErr w:type="gramStart"/>
      <w:r w:rsidRPr="00866681">
        <w:rPr>
          <w:rFonts w:ascii="Arial" w:hAnsi="Arial" w:cs="Arial"/>
          <w:sz w:val="22"/>
          <w:szCs w:val="22"/>
        </w:rPr>
        <w:t>reported</w:t>
      </w:r>
      <w:proofErr w:type="gramEnd"/>
      <w:r w:rsidRPr="00866681">
        <w:rPr>
          <w:rFonts w:ascii="Arial" w:hAnsi="Arial" w:cs="Arial"/>
          <w:sz w:val="22"/>
          <w:szCs w:val="22"/>
        </w:rPr>
        <w:t xml:space="preserve"> and recorded to the Compliance Manager</w:t>
      </w:r>
    </w:p>
    <w:p w14:paraId="41DD9D54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Taking responsibility for the supervision of new employees</w:t>
      </w:r>
    </w:p>
    <w:p w14:paraId="6DE973BC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Training employees in Safe Work Procedures and completing training </w:t>
      </w:r>
      <w:proofErr w:type="gramStart"/>
      <w:r w:rsidRPr="00866681">
        <w:rPr>
          <w:rFonts w:ascii="Arial" w:hAnsi="Arial" w:cs="Arial"/>
          <w:sz w:val="22"/>
          <w:szCs w:val="22"/>
        </w:rPr>
        <w:t>records</w:t>
      </w:r>
      <w:proofErr w:type="gramEnd"/>
    </w:p>
    <w:p w14:paraId="3009D36E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Supervising employees to ensure hazards are managed according to the hazard </w:t>
      </w:r>
      <w:proofErr w:type="gramStart"/>
      <w:r w:rsidRPr="00866681">
        <w:rPr>
          <w:rFonts w:ascii="Arial" w:hAnsi="Arial" w:cs="Arial"/>
          <w:sz w:val="22"/>
          <w:szCs w:val="22"/>
        </w:rPr>
        <w:t>register</w:t>
      </w:r>
      <w:proofErr w:type="gramEnd"/>
    </w:p>
    <w:p w14:paraId="0400FE9A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Ensuring staff wear personal protective equipment as </w:t>
      </w:r>
      <w:proofErr w:type="gramStart"/>
      <w:r w:rsidRPr="00866681">
        <w:rPr>
          <w:rFonts w:ascii="Arial" w:hAnsi="Arial" w:cs="Arial"/>
          <w:sz w:val="22"/>
          <w:szCs w:val="22"/>
        </w:rPr>
        <w:t>required</w:t>
      </w:r>
      <w:proofErr w:type="gramEnd"/>
    </w:p>
    <w:p w14:paraId="3534130B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Supervising and implementing rehabilitation plans for injured </w:t>
      </w:r>
      <w:proofErr w:type="gramStart"/>
      <w:r w:rsidRPr="00866681">
        <w:rPr>
          <w:rFonts w:ascii="Arial" w:hAnsi="Arial" w:cs="Arial"/>
          <w:sz w:val="22"/>
          <w:szCs w:val="22"/>
        </w:rPr>
        <w:t>employees</w:t>
      </w:r>
      <w:proofErr w:type="gramEnd"/>
    </w:p>
    <w:p w14:paraId="29CB5035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 xml:space="preserve">Carrying out informal inspections to monitor existing hazards and identify new </w:t>
      </w:r>
      <w:proofErr w:type="gramStart"/>
      <w:r w:rsidRPr="00866681">
        <w:rPr>
          <w:rFonts w:ascii="Arial" w:hAnsi="Arial" w:cs="Arial"/>
          <w:sz w:val="22"/>
          <w:szCs w:val="22"/>
        </w:rPr>
        <w:t>hazards</w:t>
      </w:r>
      <w:proofErr w:type="gramEnd"/>
    </w:p>
    <w:p w14:paraId="77D0D878" w14:textId="77777777" w:rsidR="00153248" w:rsidRPr="00866681" w:rsidRDefault="00153248" w:rsidP="00153248">
      <w:pPr>
        <w:numPr>
          <w:ilvl w:val="0"/>
          <w:numId w:val="13"/>
        </w:numPr>
        <w:tabs>
          <w:tab w:val="num" w:pos="36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Supervising visitors and contractors when working in the department to ensure safe procedures are followed.</w:t>
      </w:r>
    </w:p>
    <w:p w14:paraId="220D5DEB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75D8D09E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19C82BD8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I have read and understood this job profile.</w:t>
      </w:r>
      <w:r w:rsidRPr="00866681">
        <w:rPr>
          <w:rFonts w:ascii="Arial" w:hAnsi="Arial" w:cs="Arial"/>
          <w:sz w:val="22"/>
          <w:szCs w:val="22"/>
        </w:rPr>
        <w:tab/>
      </w:r>
    </w:p>
    <w:p w14:paraId="2F46CD6B" w14:textId="77777777" w:rsidR="00153248" w:rsidRPr="00866681" w:rsidRDefault="00153248" w:rsidP="00153248">
      <w:pPr>
        <w:jc w:val="both"/>
        <w:rPr>
          <w:rFonts w:ascii="Arial" w:hAnsi="Arial" w:cs="Arial"/>
          <w:sz w:val="22"/>
          <w:szCs w:val="22"/>
        </w:rPr>
      </w:pPr>
    </w:p>
    <w:p w14:paraId="4A435471" w14:textId="77777777" w:rsidR="00153248" w:rsidRPr="00866681" w:rsidRDefault="00153248" w:rsidP="00153248">
      <w:pPr>
        <w:tabs>
          <w:tab w:val="left" w:pos="5812"/>
        </w:tabs>
        <w:jc w:val="both"/>
        <w:rPr>
          <w:rFonts w:ascii="Arial" w:hAnsi="Arial" w:cs="Arial"/>
          <w:sz w:val="22"/>
          <w:szCs w:val="22"/>
        </w:rPr>
      </w:pPr>
      <w:r w:rsidRPr="00866681">
        <w:rPr>
          <w:rFonts w:ascii="Arial" w:hAnsi="Arial" w:cs="Arial"/>
          <w:sz w:val="22"/>
          <w:szCs w:val="22"/>
        </w:rPr>
        <w:t>____________________________________</w:t>
      </w:r>
      <w:r w:rsidRPr="00866681">
        <w:rPr>
          <w:rFonts w:ascii="Arial" w:hAnsi="Arial" w:cs="Arial"/>
          <w:sz w:val="22"/>
          <w:szCs w:val="22"/>
        </w:rPr>
        <w:tab/>
        <w:t>___/___/___</w:t>
      </w:r>
    </w:p>
    <w:p w14:paraId="140B5356" w14:textId="77777777" w:rsidR="00153248" w:rsidRPr="00866681" w:rsidRDefault="00153248" w:rsidP="00153248">
      <w:pPr>
        <w:tabs>
          <w:tab w:val="left" w:pos="5812"/>
        </w:tabs>
        <w:jc w:val="both"/>
        <w:rPr>
          <w:rFonts w:ascii="Arial" w:hAnsi="Arial" w:cs="Arial"/>
          <w:sz w:val="16"/>
          <w:szCs w:val="16"/>
        </w:rPr>
      </w:pPr>
      <w:r w:rsidRPr="00866681">
        <w:rPr>
          <w:rFonts w:ascii="Arial" w:hAnsi="Arial" w:cs="Arial"/>
          <w:sz w:val="16"/>
          <w:szCs w:val="16"/>
        </w:rPr>
        <w:t>Signature</w:t>
      </w:r>
      <w:r w:rsidRPr="00866681">
        <w:rPr>
          <w:rFonts w:ascii="Arial" w:hAnsi="Arial" w:cs="Arial"/>
          <w:sz w:val="16"/>
          <w:szCs w:val="16"/>
        </w:rPr>
        <w:tab/>
        <w:t>Date</w:t>
      </w:r>
    </w:p>
    <w:p w14:paraId="1188CD62" w14:textId="77777777" w:rsidR="00153248" w:rsidRDefault="00153248" w:rsidP="00153248">
      <w:pPr>
        <w:tabs>
          <w:tab w:val="left" w:pos="5812"/>
        </w:tabs>
        <w:jc w:val="center"/>
        <w:rPr>
          <w:rFonts w:ascii="Tahoma" w:hAnsi="Tahoma" w:cs="Tahoma"/>
          <w:sz w:val="16"/>
          <w:szCs w:val="16"/>
        </w:rPr>
      </w:pPr>
      <w:r>
        <w:rPr>
          <w:rFonts w:ascii="Candara" w:hAnsi="Candara" w:cs="Segoe UI"/>
          <w:noProof/>
          <w:lang w:val="en-NZ" w:eastAsia="en-NZ"/>
        </w:rPr>
        <w:drawing>
          <wp:inline distT="0" distB="0" distL="0" distR="0" wp14:anchorId="0872297B" wp14:editId="1EAE1672">
            <wp:extent cx="2362200" cy="546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D27C" w14:textId="77777777" w:rsidR="00153248" w:rsidRDefault="00153248" w:rsidP="00153248">
      <w:pPr>
        <w:pStyle w:val="Default"/>
        <w:jc w:val="both"/>
      </w:pPr>
    </w:p>
    <w:p w14:paraId="3A06CD7E" w14:textId="77777777" w:rsidR="00153248" w:rsidRPr="00866681" w:rsidRDefault="00153248" w:rsidP="00153248">
      <w:pPr>
        <w:pStyle w:val="Default"/>
        <w:jc w:val="center"/>
        <w:rPr>
          <w:sz w:val="20"/>
          <w:szCs w:val="20"/>
        </w:rPr>
      </w:pPr>
      <w:r w:rsidRPr="00866681">
        <w:rPr>
          <w:b/>
          <w:bCs/>
          <w:sz w:val="20"/>
          <w:szCs w:val="20"/>
        </w:rPr>
        <w:t>HEALTH AND SAFETY POLICY</w:t>
      </w:r>
    </w:p>
    <w:p w14:paraId="32062A93" w14:textId="77777777" w:rsidR="00153248" w:rsidRPr="00866681" w:rsidRDefault="00153248" w:rsidP="00153248">
      <w:pPr>
        <w:pStyle w:val="Default"/>
        <w:ind w:left="1418" w:hanging="1418"/>
        <w:jc w:val="both"/>
        <w:rPr>
          <w:sz w:val="20"/>
          <w:szCs w:val="20"/>
        </w:rPr>
      </w:pPr>
      <w:r w:rsidRPr="00866681">
        <w:rPr>
          <w:b/>
          <w:bCs/>
          <w:sz w:val="20"/>
          <w:szCs w:val="20"/>
        </w:rPr>
        <w:t xml:space="preserve">Objective:         </w:t>
      </w:r>
      <w:r w:rsidRPr="00866681">
        <w:rPr>
          <w:sz w:val="20"/>
          <w:szCs w:val="20"/>
        </w:rPr>
        <w:t xml:space="preserve">To ensure the health and safety of people who work </w:t>
      </w:r>
      <w:proofErr w:type="gramStart"/>
      <w:r w:rsidRPr="00866681">
        <w:rPr>
          <w:sz w:val="20"/>
          <w:szCs w:val="20"/>
        </w:rPr>
        <w:t>for, or</w:t>
      </w:r>
      <w:proofErr w:type="gramEnd"/>
      <w:r w:rsidRPr="00866681">
        <w:rPr>
          <w:sz w:val="20"/>
          <w:szCs w:val="20"/>
        </w:rPr>
        <w:t xml:space="preserve"> visit our Store. This Policy covers all       Team Members, Temporary Staff, </w:t>
      </w:r>
      <w:proofErr w:type="gramStart"/>
      <w:r w:rsidRPr="00866681">
        <w:rPr>
          <w:sz w:val="20"/>
          <w:szCs w:val="20"/>
        </w:rPr>
        <w:t>Contractors</w:t>
      </w:r>
      <w:proofErr w:type="gramEnd"/>
      <w:r w:rsidRPr="00866681">
        <w:rPr>
          <w:sz w:val="20"/>
          <w:szCs w:val="20"/>
        </w:rPr>
        <w:t xml:space="preserve"> and Visitors. </w:t>
      </w:r>
    </w:p>
    <w:p w14:paraId="319C0E0A" w14:textId="77777777" w:rsidR="00153248" w:rsidRPr="00866681" w:rsidRDefault="00153248" w:rsidP="00153248">
      <w:pPr>
        <w:pStyle w:val="Default"/>
        <w:jc w:val="both"/>
        <w:rPr>
          <w:b/>
          <w:bCs/>
          <w:sz w:val="20"/>
          <w:szCs w:val="20"/>
        </w:rPr>
      </w:pPr>
    </w:p>
    <w:p w14:paraId="4AD357CB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  <w:r w:rsidRPr="00866681">
        <w:rPr>
          <w:b/>
          <w:bCs/>
          <w:sz w:val="20"/>
          <w:szCs w:val="20"/>
        </w:rPr>
        <w:t xml:space="preserve">Policy Owner:  </w:t>
      </w:r>
      <w:r w:rsidRPr="00866681">
        <w:rPr>
          <w:sz w:val="20"/>
          <w:szCs w:val="20"/>
        </w:rPr>
        <w:t xml:space="preserve">Store Owner Operator </w:t>
      </w:r>
    </w:p>
    <w:p w14:paraId="28DBEF7F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</w:p>
    <w:p w14:paraId="187FB26E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STORE management is committed to providing and maintaining a safe and healthy working environment for its Team Members, visitors, and all persons using the premises as a place of work. </w:t>
      </w:r>
    </w:p>
    <w:p w14:paraId="75ECF0E3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To ensure a safe and healthy work environment, management will develop and maintain a Safety Management System. Specifically, management will: </w:t>
      </w:r>
    </w:p>
    <w:p w14:paraId="1DE226E2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</w:p>
    <w:p w14:paraId="07FA6DAB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Set health and safety objectives and performance criteria for all managers and work areas </w:t>
      </w:r>
    </w:p>
    <w:p w14:paraId="2D4DEA20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Annually review health and safety objectives and managers’ performance </w:t>
      </w:r>
    </w:p>
    <w:p w14:paraId="211B9F86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>•</w:t>
      </w:r>
      <w:r>
        <w:rPr>
          <w:rFonts w:ascii="Arial" w:hAnsi="Arial" w:cs="Arial"/>
          <w:color w:val="000000"/>
          <w:sz w:val="20"/>
          <w:lang w:val="en-NZ" w:eastAsia="en-NZ"/>
        </w:rPr>
        <w:t xml:space="preserve"> </w:t>
      </w: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Actively encourage the accurate and timely reporting and recording of all incidents and injuries </w:t>
      </w:r>
    </w:p>
    <w:p w14:paraId="3BC39F9D" w14:textId="77777777" w:rsidR="00153248" w:rsidRPr="00866681" w:rsidRDefault="00153248" w:rsidP="00153248">
      <w:pPr>
        <w:autoSpaceDE w:val="0"/>
        <w:autoSpaceDN w:val="0"/>
        <w:adjustRightInd w:val="0"/>
        <w:spacing w:after="97"/>
        <w:ind w:left="142" w:hanging="142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Investigate all reported incidents and injuries to ensure all contributing factors are identified and, where appropriate, plans    are formulated to take corrective action </w:t>
      </w:r>
    </w:p>
    <w:p w14:paraId="5ACF0BE5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Actively encourage the early reporting of any pain or discomfort </w:t>
      </w:r>
    </w:p>
    <w:p w14:paraId="5408436E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Support timely, </w:t>
      </w:r>
      <w:proofErr w:type="gramStart"/>
      <w:r w:rsidRPr="00866681">
        <w:rPr>
          <w:rFonts w:ascii="Arial" w:hAnsi="Arial" w:cs="Arial"/>
          <w:color w:val="000000"/>
          <w:sz w:val="20"/>
          <w:lang w:val="en-NZ" w:eastAsia="en-NZ"/>
        </w:rPr>
        <w:t>safe</w:t>
      </w:r>
      <w:proofErr w:type="gramEnd"/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 and sustainable return to work, including possible alternative duties, where </w:t>
      </w:r>
      <w:r>
        <w:rPr>
          <w:rFonts w:ascii="Arial" w:hAnsi="Arial" w:cs="Arial"/>
          <w:color w:val="000000"/>
          <w:sz w:val="20"/>
          <w:lang w:val="en-NZ" w:eastAsia="en-NZ"/>
        </w:rPr>
        <w:t xml:space="preserve">    </w:t>
      </w: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possible </w:t>
      </w:r>
    </w:p>
    <w:p w14:paraId="5C0FBABC" w14:textId="77777777" w:rsidR="00153248" w:rsidRPr="00866681" w:rsidRDefault="00153248" w:rsidP="00153248">
      <w:pPr>
        <w:autoSpaceDE w:val="0"/>
        <w:autoSpaceDN w:val="0"/>
        <w:adjustRightInd w:val="0"/>
        <w:spacing w:after="97"/>
        <w:ind w:left="142" w:hanging="142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Identify all existing and new hazards and take all reasonably practicable steps to eliminate or minimise the exposure to any hazards and manage the risks. </w:t>
      </w:r>
    </w:p>
    <w:p w14:paraId="627BAE17" w14:textId="77777777" w:rsidR="00153248" w:rsidRPr="00866681" w:rsidRDefault="00153248" w:rsidP="00153248">
      <w:pPr>
        <w:autoSpaceDE w:val="0"/>
        <w:autoSpaceDN w:val="0"/>
        <w:adjustRightInd w:val="0"/>
        <w:spacing w:after="97"/>
        <w:ind w:left="142" w:hanging="142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Ensure that all Team Members are made aware of the hazards and risks in their work area and are adequately trained to enable them to perform their duties in a safe manner </w:t>
      </w:r>
    </w:p>
    <w:p w14:paraId="3DD2827F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Encourage Team Members consultation and participation in all matters relating to health and safety </w:t>
      </w:r>
    </w:p>
    <w:p w14:paraId="4FE50951" w14:textId="77777777" w:rsidR="00153248" w:rsidRPr="00866681" w:rsidRDefault="00153248" w:rsidP="00153248">
      <w:pPr>
        <w:autoSpaceDE w:val="0"/>
        <w:autoSpaceDN w:val="0"/>
        <w:adjustRightInd w:val="0"/>
        <w:spacing w:after="97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Promote a system of continuous improvement, including the annual review of policies and procedures </w:t>
      </w:r>
    </w:p>
    <w:p w14:paraId="20A357B2" w14:textId="77777777" w:rsidR="00153248" w:rsidRPr="00866681" w:rsidRDefault="00153248" w:rsidP="00153248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• Meet our obligations under the current Health and Safety at Work Legislation and any relevant Regulations, Codes of Practice, Standards or Guidelines. </w:t>
      </w:r>
    </w:p>
    <w:p w14:paraId="35681764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</w:p>
    <w:p w14:paraId="755614FE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Every Team Member of the company is expected to share in the commitment to health and safety. </w:t>
      </w:r>
    </w:p>
    <w:p w14:paraId="027040EC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</w:p>
    <w:p w14:paraId="27775FE6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Every manager and supervisor </w:t>
      </w:r>
      <w:proofErr w:type="gramStart"/>
      <w:r w:rsidRPr="00866681">
        <w:rPr>
          <w:rFonts w:ascii="Arial" w:hAnsi="Arial" w:cs="Arial"/>
          <w:color w:val="000000"/>
          <w:sz w:val="20"/>
          <w:lang w:val="en-NZ" w:eastAsia="en-NZ"/>
        </w:rPr>
        <w:t>has</w:t>
      </w:r>
      <w:proofErr w:type="gramEnd"/>
      <w:r w:rsidRPr="00866681">
        <w:rPr>
          <w:rFonts w:ascii="Arial" w:hAnsi="Arial" w:cs="Arial"/>
          <w:color w:val="000000"/>
          <w:sz w:val="20"/>
          <w:lang w:val="en-NZ" w:eastAsia="en-NZ"/>
        </w:rPr>
        <w:t xml:space="preserve"> a responsibility for the health and safety of those Team Members working under their</w:t>
      </w:r>
    </w:p>
    <w:p w14:paraId="29A6BCF2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color w:val="000000"/>
          <w:sz w:val="20"/>
          <w:lang w:val="en-NZ" w:eastAsia="en-NZ"/>
        </w:rPr>
        <w:t>Direction.</w:t>
      </w:r>
    </w:p>
    <w:p w14:paraId="7CAB57D8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</w:p>
    <w:p w14:paraId="5455E1B1" w14:textId="77777777" w:rsidR="00153248" w:rsidRPr="00866681" w:rsidRDefault="00153248" w:rsidP="0015324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lang w:val="en-NZ" w:eastAsia="en-NZ"/>
        </w:rPr>
      </w:pPr>
      <w:r w:rsidRPr="00866681">
        <w:rPr>
          <w:rFonts w:ascii="Arial" w:hAnsi="Arial" w:cs="Arial"/>
          <w:sz w:val="20"/>
        </w:rPr>
        <w:t xml:space="preserve">Each Team Member is expected to play a vital and responsible role in maintaining a safe and healthy workplace through: </w:t>
      </w:r>
    </w:p>
    <w:p w14:paraId="7DC0369D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</w:p>
    <w:p w14:paraId="51FC13C7" w14:textId="77777777" w:rsidR="00153248" w:rsidRPr="00866681" w:rsidRDefault="00153248" w:rsidP="00153248">
      <w:pPr>
        <w:pStyle w:val="Default"/>
        <w:spacing w:after="100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   • Observing all safe work procedures, </w:t>
      </w:r>
      <w:proofErr w:type="gramStart"/>
      <w:r w:rsidRPr="00866681">
        <w:rPr>
          <w:sz w:val="20"/>
          <w:szCs w:val="20"/>
        </w:rPr>
        <w:t>rules</w:t>
      </w:r>
      <w:proofErr w:type="gramEnd"/>
      <w:r w:rsidRPr="00866681">
        <w:rPr>
          <w:sz w:val="20"/>
          <w:szCs w:val="20"/>
        </w:rPr>
        <w:t xml:space="preserve"> and instructions </w:t>
      </w:r>
    </w:p>
    <w:p w14:paraId="4E8FA51D" w14:textId="77777777" w:rsidR="00153248" w:rsidRPr="00866681" w:rsidRDefault="00153248" w:rsidP="00153248">
      <w:pPr>
        <w:pStyle w:val="Default"/>
        <w:spacing w:after="100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   • The early reporting of any pain or discomfort </w:t>
      </w:r>
    </w:p>
    <w:p w14:paraId="77BE31FB" w14:textId="77777777" w:rsidR="00153248" w:rsidRPr="00866681" w:rsidRDefault="00153248" w:rsidP="00153248">
      <w:pPr>
        <w:pStyle w:val="Default"/>
        <w:spacing w:after="100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   • Taking an active role in treatment and rehabilitation plan, to ensure a timely, safe and </w:t>
      </w:r>
      <w:proofErr w:type="gramStart"/>
      <w:r w:rsidRPr="00866681">
        <w:rPr>
          <w:sz w:val="20"/>
          <w:szCs w:val="20"/>
        </w:rPr>
        <w:t>sustainable  return</w:t>
      </w:r>
      <w:proofErr w:type="gramEnd"/>
      <w:r w:rsidRPr="00866681">
        <w:rPr>
          <w:sz w:val="20"/>
          <w:szCs w:val="20"/>
        </w:rPr>
        <w:t xml:space="preserve"> to work. </w:t>
      </w:r>
    </w:p>
    <w:p w14:paraId="56907254" w14:textId="77777777" w:rsidR="00153248" w:rsidRPr="00866681" w:rsidRDefault="00153248" w:rsidP="00153248">
      <w:pPr>
        <w:pStyle w:val="Default"/>
        <w:spacing w:after="100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   • Ensuring that all incidents, </w:t>
      </w:r>
      <w:proofErr w:type="gramStart"/>
      <w:r w:rsidRPr="00866681">
        <w:rPr>
          <w:sz w:val="20"/>
          <w:szCs w:val="20"/>
        </w:rPr>
        <w:t>injuries</w:t>
      </w:r>
      <w:proofErr w:type="gramEnd"/>
      <w:r w:rsidRPr="00866681">
        <w:rPr>
          <w:sz w:val="20"/>
          <w:szCs w:val="20"/>
        </w:rPr>
        <w:t xml:space="preserve"> and hazards are accurately reported to the appropriate person. </w:t>
      </w:r>
    </w:p>
    <w:p w14:paraId="7E7EDC00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   • Health and Safety Working Groups </w:t>
      </w:r>
    </w:p>
    <w:p w14:paraId="63CAE3E2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</w:p>
    <w:p w14:paraId="799546EA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  <w:r w:rsidRPr="00866681">
        <w:rPr>
          <w:sz w:val="20"/>
          <w:szCs w:val="20"/>
        </w:rPr>
        <w:t xml:space="preserve">We fully support our health and safety Working Group; the Working Group which has been formed by using an agreed system between the employees, managers &amp; Owner/Operators. The Working </w:t>
      </w:r>
      <w:proofErr w:type="gramStart"/>
      <w:r w:rsidRPr="00866681">
        <w:rPr>
          <w:sz w:val="20"/>
          <w:szCs w:val="20"/>
        </w:rPr>
        <w:t>Group  will</w:t>
      </w:r>
      <w:proofErr w:type="gramEnd"/>
      <w:r w:rsidRPr="00866681">
        <w:rPr>
          <w:sz w:val="20"/>
          <w:szCs w:val="20"/>
        </w:rPr>
        <w:t xml:space="preserve"> include senior management, staff representatives, Union and other nominated representatives. The Working Group is responsible for the implementation, monitoring, review and planning of health and safety policies, </w:t>
      </w:r>
      <w:proofErr w:type="gramStart"/>
      <w:r w:rsidRPr="00866681">
        <w:rPr>
          <w:sz w:val="20"/>
          <w:szCs w:val="20"/>
        </w:rPr>
        <w:t>systems</w:t>
      </w:r>
      <w:proofErr w:type="gramEnd"/>
      <w:r w:rsidRPr="00866681">
        <w:rPr>
          <w:sz w:val="20"/>
          <w:szCs w:val="20"/>
        </w:rPr>
        <w:t xml:space="preserve"> and practices. </w:t>
      </w:r>
    </w:p>
    <w:p w14:paraId="6ECE7BD6" w14:textId="77777777" w:rsidR="00153248" w:rsidRPr="00866681" w:rsidRDefault="00153248" w:rsidP="00153248">
      <w:pPr>
        <w:pStyle w:val="Default"/>
        <w:jc w:val="both"/>
        <w:rPr>
          <w:sz w:val="20"/>
          <w:szCs w:val="20"/>
        </w:rPr>
      </w:pPr>
    </w:p>
    <w:p w14:paraId="0271B243" w14:textId="77777777" w:rsidR="00153248" w:rsidRPr="00866681" w:rsidRDefault="00153248" w:rsidP="00153248">
      <w:pPr>
        <w:pStyle w:val="Default"/>
        <w:jc w:val="both"/>
        <w:rPr>
          <w:b/>
          <w:bCs/>
          <w:sz w:val="20"/>
          <w:szCs w:val="20"/>
        </w:rPr>
      </w:pPr>
      <w:r w:rsidRPr="00866681">
        <w:rPr>
          <w:b/>
          <w:bCs/>
          <w:sz w:val="20"/>
          <w:szCs w:val="20"/>
        </w:rPr>
        <w:t xml:space="preserve">Date: </w:t>
      </w:r>
      <w:r>
        <w:rPr>
          <w:b/>
          <w:bCs/>
          <w:sz w:val="20"/>
          <w:szCs w:val="20"/>
        </w:rPr>
        <w:t xml:space="preserve">         </w:t>
      </w:r>
      <w:r w:rsidRPr="00866681">
        <w:rPr>
          <w:b/>
          <w:bCs/>
          <w:sz w:val="20"/>
          <w:szCs w:val="20"/>
        </w:rPr>
        <w:t>________________________________________</w:t>
      </w:r>
    </w:p>
    <w:p w14:paraId="5ED06F02" w14:textId="56B14247" w:rsidR="00153248" w:rsidRDefault="00153248" w:rsidP="00153248">
      <w:pPr>
        <w:pStyle w:val="Default"/>
        <w:jc w:val="both"/>
        <w:rPr>
          <w:b/>
          <w:bCs/>
          <w:sz w:val="20"/>
          <w:szCs w:val="20"/>
        </w:rPr>
      </w:pPr>
      <w:r w:rsidRPr="00866681">
        <w:rPr>
          <w:b/>
          <w:bCs/>
          <w:sz w:val="20"/>
          <w:szCs w:val="20"/>
        </w:rPr>
        <w:t>Name:</w:t>
      </w:r>
      <w:r>
        <w:rPr>
          <w:b/>
          <w:bCs/>
          <w:sz w:val="20"/>
          <w:szCs w:val="20"/>
        </w:rPr>
        <w:t xml:space="preserve">        </w:t>
      </w:r>
      <w:r w:rsidRPr="00866681">
        <w:rPr>
          <w:b/>
          <w:bCs/>
          <w:sz w:val="20"/>
          <w:szCs w:val="20"/>
        </w:rPr>
        <w:t>___________________________________</w:t>
      </w:r>
      <w:r>
        <w:rPr>
          <w:b/>
          <w:bCs/>
          <w:sz w:val="20"/>
          <w:szCs w:val="20"/>
        </w:rPr>
        <w:t>__</w:t>
      </w:r>
      <w:r w:rsidRPr="00866681">
        <w:rPr>
          <w:b/>
          <w:bCs/>
          <w:sz w:val="20"/>
          <w:szCs w:val="20"/>
        </w:rPr>
        <w:t>___</w:t>
      </w:r>
    </w:p>
    <w:p w14:paraId="00B1C2BE" w14:textId="1756B9FB" w:rsidR="00153248" w:rsidRPr="00153248" w:rsidRDefault="00153248" w:rsidP="00153248">
      <w:pPr>
        <w:pStyle w:val="Default"/>
        <w:jc w:val="both"/>
        <w:rPr>
          <w:b/>
          <w:bCs/>
          <w:sz w:val="20"/>
          <w:szCs w:val="20"/>
        </w:rPr>
      </w:pPr>
      <w:r w:rsidRPr="00866681">
        <w:rPr>
          <w:b/>
          <w:sz w:val="20"/>
          <w:szCs w:val="20"/>
        </w:rPr>
        <w:t>Signature: ____________________________________</w:t>
      </w:r>
      <w:r>
        <w:rPr>
          <w:b/>
          <w:sz w:val="20"/>
          <w:szCs w:val="20"/>
        </w:rPr>
        <w:t>____</w:t>
      </w:r>
    </w:p>
    <w:sectPr w:rsidR="00153248" w:rsidRPr="00153248" w:rsidSect="00D72093">
      <w:pgSz w:w="11907" w:h="16834"/>
      <w:pgMar w:top="1134" w:right="1418" w:bottom="737" w:left="1418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13B20"/>
    <w:multiLevelType w:val="hybridMultilevel"/>
    <w:tmpl w:val="E1AC1E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4154"/>
    <w:multiLevelType w:val="hybridMultilevel"/>
    <w:tmpl w:val="077683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F6ED8"/>
    <w:multiLevelType w:val="hybridMultilevel"/>
    <w:tmpl w:val="56C652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A62"/>
    <w:multiLevelType w:val="hybridMultilevel"/>
    <w:tmpl w:val="F306DA4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B4705"/>
    <w:multiLevelType w:val="hybridMultilevel"/>
    <w:tmpl w:val="87684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B483E"/>
    <w:multiLevelType w:val="hybridMultilevel"/>
    <w:tmpl w:val="8A5A03D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A5DED"/>
    <w:multiLevelType w:val="hybridMultilevel"/>
    <w:tmpl w:val="16BC7F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D2ED8"/>
    <w:multiLevelType w:val="hybridMultilevel"/>
    <w:tmpl w:val="B0E84E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76117"/>
    <w:multiLevelType w:val="hybridMultilevel"/>
    <w:tmpl w:val="F9AAB2D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08320D"/>
    <w:multiLevelType w:val="hybridMultilevel"/>
    <w:tmpl w:val="B792E44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C3A30"/>
    <w:multiLevelType w:val="hybridMultilevel"/>
    <w:tmpl w:val="13F4C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E1702"/>
    <w:multiLevelType w:val="hybridMultilevel"/>
    <w:tmpl w:val="D6C25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779138">
    <w:abstractNumId w:val="10"/>
  </w:num>
  <w:num w:numId="2" w16cid:durableId="476604719">
    <w:abstractNumId w:val="11"/>
  </w:num>
  <w:num w:numId="3" w16cid:durableId="858473812">
    <w:abstractNumId w:val="0"/>
  </w:num>
  <w:num w:numId="4" w16cid:durableId="126628863">
    <w:abstractNumId w:val="4"/>
  </w:num>
  <w:num w:numId="5" w16cid:durableId="1672181148">
    <w:abstractNumId w:val="1"/>
  </w:num>
  <w:num w:numId="6" w16cid:durableId="1933079195">
    <w:abstractNumId w:val="2"/>
  </w:num>
  <w:num w:numId="7" w16cid:durableId="1947301837">
    <w:abstractNumId w:val="5"/>
  </w:num>
  <w:num w:numId="8" w16cid:durableId="920485246">
    <w:abstractNumId w:val="3"/>
  </w:num>
  <w:num w:numId="9" w16cid:durableId="271598767">
    <w:abstractNumId w:val="9"/>
  </w:num>
  <w:num w:numId="10" w16cid:durableId="18835949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2467184">
    <w:abstractNumId w:val="6"/>
  </w:num>
  <w:num w:numId="12" w16cid:durableId="956907175">
    <w:abstractNumId w:val="7"/>
  </w:num>
  <w:num w:numId="13" w16cid:durableId="1565050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D6D"/>
    <w:rsid w:val="00153248"/>
    <w:rsid w:val="003B0757"/>
    <w:rsid w:val="003D7A17"/>
    <w:rsid w:val="00547D6D"/>
    <w:rsid w:val="00585082"/>
    <w:rsid w:val="005F44E4"/>
    <w:rsid w:val="0064205C"/>
    <w:rsid w:val="0086675B"/>
    <w:rsid w:val="00B40BF5"/>
    <w:rsid w:val="00B91A2F"/>
    <w:rsid w:val="00C41F89"/>
    <w:rsid w:val="00C84975"/>
    <w:rsid w:val="00C86844"/>
    <w:rsid w:val="00CB0BC9"/>
    <w:rsid w:val="00CF2203"/>
    <w:rsid w:val="00CF6B41"/>
    <w:rsid w:val="00D7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829A8"/>
  <w15:docId w15:val="{58E55B9A-CE35-4697-9608-A4884C6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93"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72093"/>
    <w:pPr>
      <w:keepNext/>
      <w:jc w:val="center"/>
      <w:outlineLvl w:val="0"/>
    </w:pPr>
    <w:rPr>
      <w:rFonts w:ascii="Tahoma" w:hAnsi="Tahoma"/>
      <w:b/>
      <w:sz w:val="28"/>
    </w:rPr>
  </w:style>
  <w:style w:type="paragraph" w:styleId="Heading2">
    <w:name w:val="heading 2"/>
    <w:basedOn w:val="Normal"/>
    <w:next w:val="Normal"/>
    <w:qFormat/>
    <w:rsid w:val="00D72093"/>
    <w:pPr>
      <w:keepNext/>
      <w:jc w:val="center"/>
      <w:outlineLvl w:val="1"/>
    </w:pPr>
    <w:rPr>
      <w:rFonts w:ascii="Tahoma" w:hAnsi="Tahoma"/>
      <w:b/>
      <w:sz w:val="32"/>
    </w:rPr>
  </w:style>
  <w:style w:type="paragraph" w:styleId="Heading3">
    <w:name w:val="heading 3"/>
    <w:basedOn w:val="Normal"/>
    <w:next w:val="Normal"/>
    <w:qFormat/>
    <w:rsid w:val="00D72093"/>
    <w:pPr>
      <w:keepNext/>
      <w:jc w:val="both"/>
      <w:outlineLvl w:val="2"/>
    </w:pPr>
    <w:rPr>
      <w:rFonts w:ascii="Tahoma" w:hAnsi="Tahoma"/>
      <w:b/>
    </w:rPr>
  </w:style>
  <w:style w:type="paragraph" w:styleId="Heading4">
    <w:name w:val="heading 4"/>
    <w:basedOn w:val="Normal"/>
    <w:next w:val="Normal"/>
    <w:qFormat/>
    <w:rsid w:val="00D72093"/>
    <w:pPr>
      <w:keepNext/>
      <w:ind w:left="2880"/>
      <w:jc w:val="both"/>
      <w:outlineLvl w:val="3"/>
    </w:pPr>
    <w:rPr>
      <w:rFonts w:ascii="Tahoma" w:hAnsi="Tahoma"/>
      <w:b/>
    </w:rPr>
  </w:style>
  <w:style w:type="paragraph" w:styleId="Heading5">
    <w:name w:val="heading 5"/>
    <w:basedOn w:val="Normal"/>
    <w:next w:val="Normal"/>
    <w:link w:val="Heading5Char"/>
    <w:qFormat/>
    <w:rsid w:val="00D72093"/>
    <w:pPr>
      <w:keepNext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D72093"/>
    <w:pPr>
      <w:keepNext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rsid w:val="00D72093"/>
    <w:pPr>
      <w:keepNext/>
      <w:ind w:left="360"/>
      <w:jc w:val="both"/>
      <w:outlineLvl w:val="6"/>
    </w:pPr>
    <w:rPr>
      <w:rFonts w:ascii="Tahoma" w:hAnsi="Tahoma"/>
      <w:b/>
    </w:rPr>
  </w:style>
  <w:style w:type="paragraph" w:styleId="Heading8">
    <w:name w:val="heading 8"/>
    <w:basedOn w:val="Normal"/>
    <w:next w:val="Normal"/>
    <w:qFormat/>
    <w:rsid w:val="00D72093"/>
    <w:pPr>
      <w:keepNext/>
      <w:jc w:val="center"/>
      <w:outlineLvl w:val="7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qFormat/>
    <w:rsid w:val="00D72093"/>
    <w:pPr>
      <w:keepNext/>
      <w:jc w:val="right"/>
      <w:outlineLvl w:val="8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D72093"/>
    <w:pPr>
      <w:jc w:val="both"/>
    </w:pPr>
    <w:rPr>
      <w:rFonts w:ascii="Tahoma" w:hAnsi="Tahoma"/>
    </w:rPr>
  </w:style>
  <w:style w:type="paragraph" w:styleId="BodyText2">
    <w:name w:val="Body Text 2"/>
    <w:basedOn w:val="Normal"/>
    <w:semiHidden/>
    <w:rsid w:val="00D72093"/>
    <w:rPr>
      <w:rFonts w:ascii="Tahoma" w:hAnsi="Tahoma" w:cs="Tahoma"/>
      <w:color w:val="000000"/>
      <w:szCs w:val="17"/>
    </w:rPr>
  </w:style>
  <w:style w:type="paragraph" w:styleId="BodyText3">
    <w:name w:val="Body Text 3"/>
    <w:basedOn w:val="Normal"/>
    <w:semiHidden/>
    <w:rsid w:val="00D72093"/>
    <w:rPr>
      <w:rFonts w:ascii="Tahoma" w:hAnsi="Tahoma" w:cs="Tahoma"/>
      <w:b/>
      <w:bCs/>
      <w:i/>
      <w:iCs/>
    </w:rPr>
  </w:style>
  <w:style w:type="character" w:styleId="Strong">
    <w:name w:val="Strong"/>
    <w:basedOn w:val="DefaultParagraphFont"/>
    <w:qFormat/>
    <w:rsid w:val="00D72093"/>
    <w:rPr>
      <w:b/>
      <w:bCs/>
    </w:rPr>
  </w:style>
  <w:style w:type="character" w:customStyle="1" w:styleId="Heading5Char">
    <w:name w:val="Heading 5 Char"/>
    <w:basedOn w:val="DefaultParagraphFont"/>
    <w:link w:val="Heading5"/>
    <w:rsid w:val="00547D6D"/>
    <w:rPr>
      <w:rFonts w:ascii="Tahoma" w:hAnsi="Tahoma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75B"/>
    <w:rPr>
      <w:rFonts w:ascii="Tahoma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3D7A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image" Target="media/image1.gif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8847CE9-E3E0-460C-BFE2-2F856765904F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A9C279C1-D3AC-4279-B2FA-DA7D6C10357D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BAKERY</a:t>
          </a:r>
          <a:endParaRPr lang="en-NZ"/>
        </a:p>
      </dgm:t>
    </dgm:pt>
    <dgm:pt modelId="{A4DF32A1-87AE-4DAE-A04B-E4C4734CEA71}" type="parTrans" cxnId="{A6FB25E6-BA46-4989-8954-409E1BBE7F7D}">
      <dgm:prSet/>
      <dgm:spPr/>
      <dgm:t>
        <a:bodyPr/>
        <a:lstStyle/>
        <a:p>
          <a:endParaRPr lang="en-NZ"/>
        </a:p>
      </dgm:t>
    </dgm:pt>
    <dgm:pt modelId="{B7910365-12EE-48D2-B72C-E16238E9C194}" type="sibTrans" cxnId="{A6FB25E6-BA46-4989-8954-409E1BBE7F7D}">
      <dgm:prSet/>
      <dgm:spPr/>
      <dgm:t>
        <a:bodyPr/>
        <a:lstStyle/>
        <a:p>
          <a:endParaRPr lang="en-NZ"/>
        </a:p>
      </dgm:t>
    </dgm:pt>
    <dgm:pt modelId="{4B5A1B78-C6E9-4014-B600-01E44D337545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Foodstuffs Business Advisors</a:t>
          </a:r>
          <a:endParaRPr lang="en-NZ"/>
        </a:p>
      </dgm:t>
    </dgm:pt>
    <dgm:pt modelId="{C4275BF8-190D-4ACA-8AA6-DC8FF4D53DF3}" type="parTrans" cxnId="{69235C8A-8CDE-490A-A534-D2EEEC4451DD}">
      <dgm:prSet/>
      <dgm:spPr/>
      <dgm:t>
        <a:bodyPr/>
        <a:lstStyle/>
        <a:p>
          <a:endParaRPr lang="en-NZ"/>
        </a:p>
      </dgm:t>
    </dgm:pt>
    <dgm:pt modelId="{6FD07F77-0788-4E64-9E4B-9083258F3ABC}" type="sibTrans" cxnId="{69235C8A-8CDE-490A-A534-D2EEEC4451DD}">
      <dgm:prSet/>
      <dgm:spPr/>
      <dgm:t>
        <a:bodyPr/>
        <a:lstStyle/>
        <a:p>
          <a:endParaRPr lang="en-NZ"/>
        </a:p>
      </dgm:t>
    </dgm:pt>
    <dgm:pt modelId="{C62AC4D1-9E4B-4031-8F33-0009C4975E68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Foodstuffs Retail Legislation Advisors</a:t>
          </a:r>
          <a:endParaRPr lang="en-NZ"/>
        </a:p>
      </dgm:t>
    </dgm:pt>
    <dgm:pt modelId="{9B28AFED-25C2-4368-BA0C-46B8E6800375}" type="parTrans" cxnId="{D187CEB4-B609-49C8-A624-72B11ABA7632}">
      <dgm:prSet/>
      <dgm:spPr/>
      <dgm:t>
        <a:bodyPr/>
        <a:lstStyle/>
        <a:p>
          <a:endParaRPr lang="en-NZ"/>
        </a:p>
      </dgm:t>
    </dgm:pt>
    <dgm:pt modelId="{52DBF3E7-6F73-41ED-A681-7F26FC030A4F}" type="sibTrans" cxnId="{D187CEB4-B609-49C8-A624-72B11ABA7632}">
      <dgm:prSet/>
      <dgm:spPr/>
      <dgm:t>
        <a:bodyPr/>
        <a:lstStyle/>
        <a:p>
          <a:endParaRPr lang="en-NZ"/>
        </a:p>
      </dgm:t>
    </dgm:pt>
    <dgm:pt modelId="{58633C20-4E12-438A-A21A-4CB53B4F093C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Customers</a:t>
          </a:r>
          <a:endParaRPr lang="en-NZ"/>
        </a:p>
      </dgm:t>
    </dgm:pt>
    <dgm:pt modelId="{7E0838E9-DC3B-4917-B86F-686769DC0B4C}" type="parTrans" cxnId="{A995030E-D797-4C60-971F-70B07E11B9AD}">
      <dgm:prSet/>
      <dgm:spPr/>
      <dgm:t>
        <a:bodyPr/>
        <a:lstStyle/>
        <a:p>
          <a:endParaRPr lang="en-NZ"/>
        </a:p>
      </dgm:t>
    </dgm:pt>
    <dgm:pt modelId="{E9CA160E-809D-445C-A142-520ADABF04EC}" type="sibTrans" cxnId="{A995030E-D797-4C60-971F-70B07E11B9AD}">
      <dgm:prSet/>
      <dgm:spPr/>
      <dgm:t>
        <a:bodyPr/>
        <a:lstStyle/>
        <a:p>
          <a:endParaRPr lang="en-NZ"/>
        </a:p>
      </dgm:t>
    </dgm:pt>
    <dgm:pt modelId="{16CE4388-5AE7-4EE7-8A1B-FF8DA4A3FF63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Suppliers</a:t>
          </a:r>
          <a:endParaRPr lang="en-NZ"/>
        </a:p>
      </dgm:t>
    </dgm:pt>
    <dgm:pt modelId="{D14A17CD-8F7B-468C-9799-47E160F51AE1}" type="parTrans" cxnId="{C49EAAC9-B367-4C46-9B75-97D34C8A4AE6}">
      <dgm:prSet/>
      <dgm:spPr/>
      <dgm:t>
        <a:bodyPr/>
        <a:lstStyle/>
        <a:p>
          <a:endParaRPr lang="en-NZ"/>
        </a:p>
      </dgm:t>
    </dgm:pt>
    <dgm:pt modelId="{5B5B05CB-E2EB-4F19-8C4C-6FCA9B92359B}" type="sibTrans" cxnId="{C49EAAC9-B367-4C46-9B75-97D34C8A4AE6}">
      <dgm:prSet/>
      <dgm:spPr/>
      <dgm:t>
        <a:bodyPr/>
        <a:lstStyle/>
        <a:p>
          <a:endParaRPr lang="en-NZ"/>
        </a:p>
      </dgm:t>
    </dgm:pt>
    <dgm:pt modelId="{A7CA0FE2-25A4-40DD-ACC5-1BEC5A2CA616}">
      <dgm:prSet/>
      <dgm:spPr/>
      <dgm:t>
        <a:bodyPr/>
        <a:lstStyle/>
        <a:p>
          <a:pPr marR="0" algn="ctr" rtl="0"/>
          <a:r>
            <a:rPr lang="en-US" b="0" i="0" u="none" strike="noStrike" baseline="0">
              <a:latin typeface="Calibri" panose="020F0502020204030204" pitchFamily="34" charset="0"/>
            </a:rPr>
            <a:t>Foodstuffs Specialists</a:t>
          </a:r>
          <a:endParaRPr lang="en-NZ"/>
        </a:p>
      </dgm:t>
    </dgm:pt>
    <dgm:pt modelId="{A70223A9-45AB-404E-A375-9CBDF37CC061}" type="parTrans" cxnId="{E8F53B03-4C57-479B-9B5D-9056C816D76A}">
      <dgm:prSet/>
      <dgm:spPr/>
      <dgm:t>
        <a:bodyPr/>
        <a:lstStyle/>
        <a:p>
          <a:endParaRPr lang="en-NZ"/>
        </a:p>
      </dgm:t>
    </dgm:pt>
    <dgm:pt modelId="{D6ACE2E1-84EC-4C3E-B1A4-AEBA2DBC744A}" type="sibTrans" cxnId="{E8F53B03-4C57-479B-9B5D-9056C816D76A}">
      <dgm:prSet/>
      <dgm:spPr/>
      <dgm:t>
        <a:bodyPr/>
        <a:lstStyle/>
        <a:p>
          <a:endParaRPr lang="en-NZ"/>
        </a:p>
      </dgm:t>
    </dgm:pt>
    <dgm:pt modelId="{AB0257AC-4A97-4D7A-85E6-EB6252F369BA}" type="pres">
      <dgm:prSet presAssocID="{68847CE9-E3E0-460C-BFE2-2F856765904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8066A59-19C3-4D43-A663-6DF7F7DBD192}" type="pres">
      <dgm:prSet presAssocID="{A9C279C1-D3AC-4279-B2FA-DA7D6C10357D}" presName="centerShape" presStyleLbl="node0" presStyleIdx="0" presStyleCnt="1"/>
      <dgm:spPr/>
    </dgm:pt>
    <dgm:pt modelId="{F049BD2A-DE53-4F87-8402-542FF32CBC32}" type="pres">
      <dgm:prSet presAssocID="{C4275BF8-190D-4ACA-8AA6-DC8FF4D53DF3}" presName="Name9" presStyleLbl="parChTrans1D2" presStyleIdx="0" presStyleCnt="5"/>
      <dgm:spPr/>
    </dgm:pt>
    <dgm:pt modelId="{B7379B51-A439-44FD-88EF-19C587BBF148}" type="pres">
      <dgm:prSet presAssocID="{C4275BF8-190D-4ACA-8AA6-DC8FF4D53DF3}" presName="connTx" presStyleLbl="parChTrans1D2" presStyleIdx="0" presStyleCnt="5"/>
      <dgm:spPr/>
    </dgm:pt>
    <dgm:pt modelId="{D31E65E4-A5C6-468C-A468-96AC0C2E47FF}" type="pres">
      <dgm:prSet presAssocID="{4B5A1B78-C6E9-4014-B600-01E44D337545}" presName="node" presStyleLbl="node1" presStyleIdx="0" presStyleCnt="5">
        <dgm:presLayoutVars>
          <dgm:bulletEnabled val="1"/>
        </dgm:presLayoutVars>
      </dgm:prSet>
      <dgm:spPr/>
    </dgm:pt>
    <dgm:pt modelId="{4F983F03-A3DB-4D04-88F6-3CB81C16083E}" type="pres">
      <dgm:prSet presAssocID="{9B28AFED-25C2-4368-BA0C-46B8E6800375}" presName="Name9" presStyleLbl="parChTrans1D2" presStyleIdx="1" presStyleCnt="5"/>
      <dgm:spPr/>
    </dgm:pt>
    <dgm:pt modelId="{D34D1851-0957-4AFD-BA5F-DD21CDFF7538}" type="pres">
      <dgm:prSet presAssocID="{9B28AFED-25C2-4368-BA0C-46B8E6800375}" presName="connTx" presStyleLbl="parChTrans1D2" presStyleIdx="1" presStyleCnt="5"/>
      <dgm:spPr/>
    </dgm:pt>
    <dgm:pt modelId="{47959E9A-ABB7-4FB9-82A9-2F5FF23F13DC}" type="pres">
      <dgm:prSet presAssocID="{C62AC4D1-9E4B-4031-8F33-0009C4975E68}" presName="node" presStyleLbl="node1" presStyleIdx="1" presStyleCnt="5">
        <dgm:presLayoutVars>
          <dgm:bulletEnabled val="1"/>
        </dgm:presLayoutVars>
      </dgm:prSet>
      <dgm:spPr/>
    </dgm:pt>
    <dgm:pt modelId="{DDA88C4C-A79A-4AB5-8247-346EE8BADB65}" type="pres">
      <dgm:prSet presAssocID="{7E0838E9-DC3B-4917-B86F-686769DC0B4C}" presName="Name9" presStyleLbl="parChTrans1D2" presStyleIdx="2" presStyleCnt="5"/>
      <dgm:spPr/>
    </dgm:pt>
    <dgm:pt modelId="{4805241D-88EE-434C-9656-8094C18058B3}" type="pres">
      <dgm:prSet presAssocID="{7E0838E9-DC3B-4917-B86F-686769DC0B4C}" presName="connTx" presStyleLbl="parChTrans1D2" presStyleIdx="2" presStyleCnt="5"/>
      <dgm:spPr/>
    </dgm:pt>
    <dgm:pt modelId="{D88E5020-A574-4657-99C7-4A7A7B27ED94}" type="pres">
      <dgm:prSet presAssocID="{58633C20-4E12-438A-A21A-4CB53B4F093C}" presName="node" presStyleLbl="node1" presStyleIdx="2" presStyleCnt="5">
        <dgm:presLayoutVars>
          <dgm:bulletEnabled val="1"/>
        </dgm:presLayoutVars>
      </dgm:prSet>
      <dgm:spPr/>
    </dgm:pt>
    <dgm:pt modelId="{ACBD1C11-E991-4CA6-A7E2-BA475203A99B}" type="pres">
      <dgm:prSet presAssocID="{D14A17CD-8F7B-468C-9799-47E160F51AE1}" presName="Name9" presStyleLbl="parChTrans1D2" presStyleIdx="3" presStyleCnt="5"/>
      <dgm:spPr/>
    </dgm:pt>
    <dgm:pt modelId="{ACFE1604-1017-425E-B8F8-43D525B5994C}" type="pres">
      <dgm:prSet presAssocID="{D14A17CD-8F7B-468C-9799-47E160F51AE1}" presName="connTx" presStyleLbl="parChTrans1D2" presStyleIdx="3" presStyleCnt="5"/>
      <dgm:spPr/>
    </dgm:pt>
    <dgm:pt modelId="{01FF0599-2BF9-4459-9F27-4D158C73E56A}" type="pres">
      <dgm:prSet presAssocID="{16CE4388-5AE7-4EE7-8A1B-FF8DA4A3FF63}" presName="node" presStyleLbl="node1" presStyleIdx="3" presStyleCnt="5">
        <dgm:presLayoutVars>
          <dgm:bulletEnabled val="1"/>
        </dgm:presLayoutVars>
      </dgm:prSet>
      <dgm:spPr/>
    </dgm:pt>
    <dgm:pt modelId="{F0680927-F33D-4644-BB3C-0AB32CEFBB24}" type="pres">
      <dgm:prSet presAssocID="{A70223A9-45AB-404E-A375-9CBDF37CC061}" presName="Name9" presStyleLbl="parChTrans1D2" presStyleIdx="4" presStyleCnt="5"/>
      <dgm:spPr/>
    </dgm:pt>
    <dgm:pt modelId="{86C6BAAA-702C-46D8-884C-060FC0441C5B}" type="pres">
      <dgm:prSet presAssocID="{A70223A9-45AB-404E-A375-9CBDF37CC061}" presName="connTx" presStyleLbl="parChTrans1D2" presStyleIdx="4" presStyleCnt="5"/>
      <dgm:spPr/>
    </dgm:pt>
    <dgm:pt modelId="{C0D9E065-FED9-4D61-8D48-2CD3E1130FEE}" type="pres">
      <dgm:prSet presAssocID="{A7CA0FE2-25A4-40DD-ACC5-1BEC5A2CA616}" presName="node" presStyleLbl="node1" presStyleIdx="4" presStyleCnt="5">
        <dgm:presLayoutVars>
          <dgm:bulletEnabled val="1"/>
        </dgm:presLayoutVars>
      </dgm:prSet>
      <dgm:spPr/>
    </dgm:pt>
  </dgm:ptLst>
  <dgm:cxnLst>
    <dgm:cxn modelId="{E8F53B03-4C57-479B-9B5D-9056C816D76A}" srcId="{A9C279C1-D3AC-4279-B2FA-DA7D6C10357D}" destId="{A7CA0FE2-25A4-40DD-ACC5-1BEC5A2CA616}" srcOrd="4" destOrd="0" parTransId="{A70223A9-45AB-404E-A375-9CBDF37CC061}" sibTransId="{D6ACE2E1-84EC-4C3E-B1A4-AEBA2DBC744A}"/>
    <dgm:cxn modelId="{A995030E-D797-4C60-971F-70B07E11B9AD}" srcId="{A9C279C1-D3AC-4279-B2FA-DA7D6C10357D}" destId="{58633C20-4E12-438A-A21A-4CB53B4F093C}" srcOrd="2" destOrd="0" parTransId="{7E0838E9-DC3B-4917-B86F-686769DC0B4C}" sibTransId="{E9CA160E-809D-445C-A142-520ADABF04EC}"/>
    <dgm:cxn modelId="{227EF35D-68A5-4D23-9AFD-8B0EA48BEE45}" type="presOf" srcId="{A70223A9-45AB-404E-A375-9CBDF37CC061}" destId="{F0680927-F33D-4644-BB3C-0AB32CEFBB24}" srcOrd="0" destOrd="0" presId="urn:microsoft.com/office/officeart/2005/8/layout/radial1"/>
    <dgm:cxn modelId="{FA9A1347-0342-4ADB-A4A3-E2E359C88049}" type="presOf" srcId="{A9C279C1-D3AC-4279-B2FA-DA7D6C10357D}" destId="{38066A59-19C3-4D43-A663-6DF7F7DBD192}" srcOrd="0" destOrd="0" presId="urn:microsoft.com/office/officeart/2005/8/layout/radial1"/>
    <dgm:cxn modelId="{CB861C75-3AE7-4E1A-B2AD-44D6DEFDEFFB}" type="presOf" srcId="{C4275BF8-190D-4ACA-8AA6-DC8FF4D53DF3}" destId="{F049BD2A-DE53-4F87-8402-542FF32CBC32}" srcOrd="0" destOrd="0" presId="urn:microsoft.com/office/officeart/2005/8/layout/radial1"/>
    <dgm:cxn modelId="{36505156-21BF-436B-9DEC-2BB5F1676636}" type="presOf" srcId="{D14A17CD-8F7B-468C-9799-47E160F51AE1}" destId="{ACBD1C11-E991-4CA6-A7E2-BA475203A99B}" srcOrd="0" destOrd="0" presId="urn:microsoft.com/office/officeart/2005/8/layout/radial1"/>
    <dgm:cxn modelId="{FC83E15A-A78A-452A-BC07-DF22ADD75371}" type="presOf" srcId="{7E0838E9-DC3B-4917-B86F-686769DC0B4C}" destId="{DDA88C4C-A79A-4AB5-8247-346EE8BADB65}" srcOrd="0" destOrd="0" presId="urn:microsoft.com/office/officeart/2005/8/layout/radial1"/>
    <dgm:cxn modelId="{FC55897B-A2F7-4D0E-8DB5-8B3A7D554D99}" type="presOf" srcId="{C62AC4D1-9E4B-4031-8F33-0009C4975E68}" destId="{47959E9A-ABB7-4FB9-82A9-2F5FF23F13DC}" srcOrd="0" destOrd="0" presId="urn:microsoft.com/office/officeart/2005/8/layout/radial1"/>
    <dgm:cxn modelId="{D4DC3681-2D94-4179-BE9E-2C54921DB9AC}" type="presOf" srcId="{A7CA0FE2-25A4-40DD-ACC5-1BEC5A2CA616}" destId="{C0D9E065-FED9-4D61-8D48-2CD3E1130FEE}" srcOrd="0" destOrd="0" presId="urn:microsoft.com/office/officeart/2005/8/layout/radial1"/>
    <dgm:cxn modelId="{41C89B84-4215-4045-BF55-BF554F8D9A9A}" type="presOf" srcId="{16CE4388-5AE7-4EE7-8A1B-FF8DA4A3FF63}" destId="{01FF0599-2BF9-4459-9F27-4D158C73E56A}" srcOrd="0" destOrd="0" presId="urn:microsoft.com/office/officeart/2005/8/layout/radial1"/>
    <dgm:cxn modelId="{69235C8A-8CDE-490A-A534-D2EEEC4451DD}" srcId="{A9C279C1-D3AC-4279-B2FA-DA7D6C10357D}" destId="{4B5A1B78-C6E9-4014-B600-01E44D337545}" srcOrd="0" destOrd="0" parTransId="{C4275BF8-190D-4ACA-8AA6-DC8FF4D53DF3}" sibTransId="{6FD07F77-0788-4E64-9E4B-9083258F3ABC}"/>
    <dgm:cxn modelId="{86E8E08B-0288-4A50-AB8A-313FD1DE0623}" type="presOf" srcId="{9B28AFED-25C2-4368-BA0C-46B8E6800375}" destId="{4F983F03-A3DB-4D04-88F6-3CB81C16083E}" srcOrd="0" destOrd="0" presId="urn:microsoft.com/office/officeart/2005/8/layout/radial1"/>
    <dgm:cxn modelId="{22E94B9F-C24B-44D4-BCBF-1DD18506588C}" type="presOf" srcId="{D14A17CD-8F7B-468C-9799-47E160F51AE1}" destId="{ACFE1604-1017-425E-B8F8-43D525B5994C}" srcOrd="1" destOrd="0" presId="urn:microsoft.com/office/officeart/2005/8/layout/radial1"/>
    <dgm:cxn modelId="{564FBFAB-6A39-4F2A-A101-5D5ABEAB6A3C}" type="presOf" srcId="{9B28AFED-25C2-4368-BA0C-46B8E6800375}" destId="{D34D1851-0957-4AFD-BA5F-DD21CDFF7538}" srcOrd="1" destOrd="0" presId="urn:microsoft.com/office/officeart/2005/8/layout/radial1"/>
    <dgm:cxn modelId="{C7CD1BAF-7C91-4328-B743-E4A87E6D0AA5}" type="presOf" srcId="{A70223A9-45AB-404E-A375-9CBDF37CC061}" destId="{86C6BAAA-702C-46D8-884C-060FC0441C5B}" srcOrd="1" destOrd="0" presId="urn:microsoft.com/office/officeart/2005/8/layout/radial1"/>
    <dgm:cxn modelId="{D187CEB4-B609-49C8-A624-72B11ABA7632}" srcId="{A9C279C1-D3AC-4279-B2FA-DA7D6C10357D}" destId="{C62AC4D1-9E4B-4031-8F33-0009C4975E68}" srcOrd="1" destOrd="0" parTransId="{9B28AFED-25C2-4368-BA0C-46B8E6800375}" sibTransId="{52DBF3E7-6F73-41ED-A681-7F26FC030A4F}"/>
    <dgm:cxn modelId="{285A5BC3-866E-4D45-963D-9EC8B223A8A9}" type="presOf" srcId="{58633C20-4E12-438A-A21A-4CB53B4F093C}" destId="{D88E5020-A574-4657-99C7-4A7A7B27ED94}" srcOrd="0" destOrd="0" presId="urn:microsoft.com/office/officeart/2005/8/layout/radial1"/>
    <dgm:cxn modelId="{C49EAAC9-B367-4C46-9B75-97D34C8A4AE6}" srcId="{A9C279C1-D3AC-4279-B2FA-DA7D6C10357D}" destId="{16CE4388-5AE7-4EE7-8A1B-FF8DA4A3FF63}" srcOrd="3" destOrd="0" parTransId="{D14A17CD-8F7B-468C-9799-47E160F51AE1}" sibTransId="{5B5B05CB-E2EB-4F19-8C4C-6FCA9B92359B}"/>
    <dgm:cxn modelId="{5F2118D1-B285-439B-B942-50BA11C72C8D}" type="presOf" srcId="{4B5A1B78-C6E9-4014-B600-01E44D337545}" destId="{D31E65E4-A5C6-468C-A468-96AC0C2E47FF}" srcOrd="0" destOrd="0" presId="urn:microsoft.com/office/officeart/2005/8/layout/radial1"/>
    <dgm:cxn modelId="{A6FB25E6-BA46-4989-8954-409E1BBE7F7D}" srcId="{68847CE9-E3E0-460C-BFE2-2F856765904F}" destId="{A9C279C1-D3AC-4279-B2FA-DA7D6C10357D}" srcOrd="0" destOrd="0" parTransId="{A4DF32A1-87AE-4DAE-A04B-E4C4734CEA71}" sibTransId="{B7910365-12EE-48D2-B72C-E16238E9C194}"/>
    <dgm:cxn modelId="{07C452E7-220A-48A8-8EC0-20DF3ED86B48}" type="presOf" srcId="{C4275BF8-190D-4ACA-8AA6-DC8FF4D53DF3}" destId="{B7379B51-A439-44FD-88EF-19C587BBF148}" srcOrd="1" destOrd="0" presId="urn:microsoft.com/office/officeart/2005/8/layout/radial1"/>
    <dgm:cxn modelId="{F5B6EAE9-8FF5-4B5A-8E1E-ECF4205C6E4B}" type="presOf" srcId="{68847CE9-E3E0-460C-BFE2-2F856765904F}" destId="{AB0257AC-4A97-4D7A-85E6-EB6252F369BA}" srcOrd="0" destOrd="0" presId="urn:microsoft.com/office/officeart/2005/8/layout/radial1"/>
    <dgm:cxn modelId="{D29D65F5-276A-40F9-9C7C-A845CD63FE45}" type="presOf" srcId="{7E0838E9-DC3B-4917-B86F-686769DC0B4C}" destId="{4805241D-88EE-434C-9656-8094C18058B3}" srcOrd="1" destOrd="0" presId="urn:microsoft.com/office/officeart/2005/8/layout/radial1"/>
    <dgm:cxn modelId="{0F59C8B4-80AD-4034-A9F1-525FB69E9CC4}" type="presParOf" srcId="{AB0257AC-4A97-4D7A-85E6-EB6252F369BA}" destId="{38066A59-19C3-4D43-A663-6DF7F7DBD192}" srcOrd="0" destOrd="0" presId="urn:microsoft.com/office/officeart/2005/8/layout/radial1"/>
    <dgm:cxn modelId="{58356EF7-131F-4971-8A44-D7B4ADB16E5B}" type="presParOf" srcId="{AB0257AC-4A97-4D7A-85E6-EB6252F369BA}" destId="{F049BD2A-DE53-4F87-8402-542FF32CBC32}" srcOrd="1" destOrd="0" presId="urn:microsoft.com/office/officeart/2005/8/layout/radial1"/>
    <dgm:cxn modelId="{CA7E7774-9195-4C2B-9205-57C0BAC3BBA2}" type="presParOf" srcId="{F049BD2A-DE53-4F87-8402-542FF32CBC32}" destId="{B7379B51-A439-44FD-88EF-19C587BBF148}" srcOrd="0" destOrd="0" presId="urn:microsoft.com/office/officeart/2005/8/layout/radial1"/>
    <dgm:cxn modelId="{B99F53C3-F058-4EEA-AC0D-6C2270C3BE97}" type="presParOf" srcId="{AB0257AC-4A97-4D7A-85E6-EB6252F369BA}" destId="{D31E65E4-A5C6-468C-A468-96AC0C2E47FF}" srcOrd="2" destOrd="0" presId="urn:microsoft.com/office/officeart/2005/8/layout/radial1"/>
    <dgm:cxn modelId="{34F894E7-2C2C-4333-8630-2AAFB2982666}" type="presParOf" srcId="{AB0257AC-4A97-4D7A-85E6-EB6252F369BA}" destId="{4F983F03-A3DB-4D04-88F6-3CB81C16083E}" srcOrd="3" destOrd="0" presId="urn:microsoft.com/office/officeart/2005/8/layout/radial1"/>
    <dgm:cxn modelId="{F871E9AF-416D-44D2-9225-BF6BE179D0D9}" type="presParOf" srcId="{4F983F03-A3DB-4D04-88F6-3CB81C16083E}" destId="{D34D1851-0957-4AFD-BA5F-DD21CDFF7538}" srcOrd="0" destOrd="0" presId="urn:microsoft.com/office/officeart/2005/8/layout/radial1"/>
    <dgm:cxn modelId="{84F9432B-5E98-4447-8332-9129D3025995}" type="presParOf" srcId="{AB0257AC-4A97-4D7A-85E6-EB6252F369BA}" destId="{47959E9A-ABB7-4FB9-82A9-2F5FF23F13DC}" srcOrd="4" destOrd="0" presId="urn:microsoft.com/office/officeart/2005/8/layout/radial1"/>
    <dgm:cxn modelId="{86F489DE-DC80-4305-A8A1-78ACD1128AE8}" type="presParOf" srcId="{AB0257AC-4A97-4D7A-85E6-EB6252F369BA}" destId="{DDA88C4C-A79A-4AB5-8247-346EE8BADB65}" srcOrd="5" destOrd="0" presId="urn:microsoft.com/office/officeart/2005/8/layout/radial1"/>
    <dgm:cxn modelId="{9FD9C83C-B0AD-4E70-BD65-5095BB33316A}" type="presParOf" srcId="{DDA88C4C-A79A-4AB5-8247-346EE8BADB65}" destId="{4805241D-88EE-434C-9656-8094C18058B3}" srcOrd="0" destOrd="0" presId="urn:microsoft.com/office/officeart/2005/8/layout/radial1"/>
    <dgm:cxn modelId="{9E02FB36-1255-4E16-80E3-732D776C559E}" type="presParOf" srcId="{AB0257AC-4A97-4D7A-85E6-EB6252F369BA}" destId="{D88E5020-A574-4657-99C7-4A7A7B27ED94}" srcOrd="6" destOrd="0" presId="urn:microsoft.com/office/officeart/2005/8/layout/radial1"/>
    <dgm:cxn modelId="{18588C96-D220-4FFD-A489-3C23F08E9474}" type="presParOf" srcId="{AB0257AC-4A97-4D7A-85E6-EB6252F369BA}" destId="{ACBD1C11-E991-4CA6-A7E2-BA475203A99B}" srcOrd="7" destOrd="0" presId="urn:microsoft.com/office/officeart/2005/8/layout/radial1"/>
    <dgm:cxn modelId="{C64DB9F2-B523-4D55-8F38-A01867CC3B74}" type="presParOf" srcId="{ACBD1C11-E991-4CA6-A7E2-BA475203A99B}" destId="{ACFE1604-1017-425E-B8F8-43D525B5994C}" srcOrd="0" destOrd="0" presId="urn:microsoft.com/office/officeart/2005/8/layout/radial1"/>
    <dgm:cxn modelId="{0779FB10-48CA-4DD6-9FD7-4319FA378499}" type="presParOf" srcId="{AB0257AC-4A97-4D7A-85E6-EB6252F369BA}" destId="{01FF0599-2BF9-4459-9F27-4D158C73E56A}" srcOrd="8" destOrd="0" presId="urn:microsoft.com/office/officeart/2005/8/layout/radial1"/>
    <dgm:cxn modelId="{71E2865D-072E-46C8-8A95-39C9C041A166}" type="presParOf" srcId="{AB0257AC-4A97-4D7A-85E6-EB6252F369BA}" destId="{F0680927-F33D-4644-BB3C-0AB32CEFBB24}" srcOrd="9" destOrd="0" presId="urn:microsoft.com/office/officeart/2005/8/layout/radial1"/>
    <dgm:cxn modelId="{FFE1D3BD-F4E9-4113-8280-56E51D70343B}" type="presParOf" srcId="{F0680927-F33D-4644-BB3C-0AB32CEFBB24}" destId="{86C6BAAA-702C-46D8-884C-060FC0441C5B}" srcOrd="0" destOrd="0" presId="urn:microsoft.com/office/officeart/2005/8/layout/radial1"/>
    <dgm:cxn modelId="{0CADE3C6-C7F1-4771-94C7-5776369EC9DC}" type="presParOf" srcId="{AB0257AC-4A97-4D7A-85E6-EB6252F369BA}" destId="{C0D9E065-FED9-4D61-8D48-2CD3E1130FEE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066A59-19C3-4D43-A663-6DF7F7DBD192}">
      <dsp:nvSpPr>
        <dsp:cNvPr id="0" name=""/>
        <dsp:cNvSpPr/>
      </dsp:nvSpPr>
      <dsp:spPr>
        <a:xfrm>
          <a:off x="1549226" y="1375564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marR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0" i="0" u="none" strike="noStrike" kern="1200" baseline="0">
              <a:latin typeface="Calibri" panose="020F0502020204030204" pitchFamily="34" charset="0"/>
            </a:rPr>
            <a:t>BAKERY</a:t>
          </a:r>
          <a:endParaRPr lang="en-NZ" sz="1800" kern="1200"/>
        </a:p>
      </dsp:txBody>
      <dsp:txXfrm>
        <a:off x="1703646" y="1529984"/>
        <a:ext cx="745607" cy="745607"/>
      </dsp:txXfrm>
    </dsp:sp>
    <dsp:sp modelId="{F049BD2A-DE53-4F87-8402-542FF32CBC32}">
      <dsp:nvSpPr>
        <dsp:cNvPr id="0" name=""/>
        <dsp:cNvSpPr/>
      </dsp:nvSpPr>
      <dsp:spPr>
        <a:xfrm rot="16200000">
          <a:off x="1917024" y="1193287"/>
          <a:ext cx="318850" cy="45703"/>
        </a:xfrm>
        <a:custGeom>
          <a:avLst/>
          <a:gdLst/>
          <a:ahLst/>
          <a:cxnLst/>
          <a:rect l="0" t="0" r="0" b="0"/>
          <a:pathLst>
            <a:path>
              <a:moveTo>
                <a:pt x="0" y="22851"/>
              </a:moveTo>
              <a:lnTo>
                <a:pt x="318850" y="2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NZ" sz="500" kern="1200"/>
        </a:p>
      </dsp:txBody>
      <dsp:txXfrm>
        <a:off x="2068478" y="1208168"/>
        <a:ext cx="15942" cy="15942"/>
      </dsp:txXfrm>
    </dsp:sp>
    <dsp:sp modelId="{D31E65E4-A5C6-468C-A468-96AC0C2E47FF}">
      <dsp:nvSpPr>
        <dsp:cNvPr id="0" name=""/>
        <dsp:cNvSpPr/>
      </dsp:nvSpPr>
      <dsp:spPr>
        <a:xfrm>
          <a:off x="1549226" y="2267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i="0" u="none" strike="noStrike" kern="1200" baseline="0">
              <a:latin typeface="Calibri" panose="020F0502020204030204" pitchFamily="34" charset="0"/>
            </a:rPr>
            <a:t>Foodstuffs Business Advisors</a:t>
          </a:r>
          <a:endParaRPr lang="en-NZ" sz="1300" kern="1200"/>
        </a:p>
      </dsp:txBody>
      <dsp:txXfrm>
        <a:off x="1703646" y="156687"/>
        <a:ext cx="745607" cy="745607"/>
      </dsp:txXfrm>
    </dsp:sp>
    <dsp:sp modelId="{4F983F03-A3DB-4D04-88F6-3CB81C16083E}">
      <dsp:nvSpPr>
        <dsp:cNvPr id="0" name=""/>
        <dsp:cNvSpPr/>
      </dsp:nvSpPr>
      <dsp:spPr>
        <a:xfrm rot="20520000">
          <a:off x="2570066" y="1667750"/>
          <a:ext cx="318850" cy="45703"/>
        </a:xfrm>
        <a:custGeom>
          <a:avLst/>
          <a:gdLst/>
          <a:ahLst/>
          <a:cxnLst/>
          <a:rect l="0" t="0" r="0" b="0"/>
          <a:pathLst>
            <a:path>
              <a:moveTo>
                <a:pt x="0" y="22851"/>
              </a:moveTo>
              <a:lnTo>
                <a:pt x="318850" y="2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NZ" sz="500" kern="1200"/>
        </a:p>
      </dsp:txBody>
      <dsp:txXfrm>
        <a:off x="2721520" y="1682630"/>
        <a:ext cx="15942" cy="15942"/>
      </dsp:txXfrm>
    </dsp:sp>
    <dsp:sp modelId="{47959E9A-ABB7-4FB9-82A9-2F5FF23F13DC}">
      <dsp:nvSpPr>
        <dsp:cNvPr id="0" name=""/>
        <dsp:cNvSpPr/>
      </dsp:nvSpPr>
      <dsp:spPr>
        <a:xfrm>
          <a:off x="2855309" y="951192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i="0" u="none" strike="noStrike" kern="1200" baseline="0">
              <a:latin typeface="Calibri" panose="020F0502020204030204" pitchFamily="34" charset="0"/>
            </a:rPr>
            <a:t>Foodstuffs Retail Legislation Advisors</a:t>
          </a:r>
          <a:endParaRPr lang="en-NZ" sz="1300" kern="1200"/>
        </a:p>
      </dsp:txBody>
      <dsp:txXfrm>
        <a:off x="3009729" y="1105612"/>
        <a:ext cx="745607" cy="745607"/>
      </dsp:txXfrm>
    </dsp:sp>
    <dsp:sp modelId="{DDA88C4C-A79A-4AB5-8247-346EE8BADB65}">
      <dsp:nvSpPr>
        <dsp:cNvPr id="0" name=""/>
        <dsp:cNvSpPr/>
      </dsp:nvSpPr>
      <dsp:spPr>
        <a:xfrm rot="3240000">
          <a:off x="2320626" y="2435447"/>
          <a:ext cx="318850" cy="45703"/>
        </a:xfrm>
        <a:custGeom>
          <a:avLst/>
          <a:gdLst/>
          <a:ahLst/>
          <a:cxnLst/>
          <a:rect l="0" t="0" r="0" b="0"/>
          <a:pathLst>
            <a:path>
              <a:moveTo>
                <a:pt x="0" y="22851"/>
              </a:moveTo>
              <a:lnTo>
                <a:pt x="318850" y="2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NZ" sz="500" kern="1200"/>
        </a:p>
      </dsp:txBody>
      <dsp:txXfrm>
        <a:off x="2472080" y="2450327"/>
        <a:ext cx="15942" cy="15942"/>
      </dsp:txXfrm>
    </dsp:sp>
    <dsp:sp modelId="{D88E5020-A574-4657-99C7-4A7A7B27ED94}">
      <dsp:nvSpPr>
        <dsp:cNvPr id="0" name=""/>
        <dsp:cNvSpPr/>
      </dsp:nvSpPr>
      <dsp:spPr>
        <a:xfrm>
          <a:off x="2356430" y="2486585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i="0" u="none" strike="noStrike" kern="1200" baseline="0">
              <a:latin typeface="Calibri" panose="020F0502020204030204" pitchFamily="34" charset="0"/>
            </a:rPr>
            <a:t>Customers</a:t>
          </a:r>
          <a:endParaRPr lang="en-NZ" sz="1300" kern="1200"/>
        </a:p>
      </dsp:txBody>
      <dsp:txXfrm>
        <a:off x="2510850" y="2641005"/>
        <a:ext cx="745607" cy="745607"/>
      </dsp:txXfrm>
    </dsp:sp>
    <dsp:sp modelId="{ACBD1C11-E991-4CA6-A7E2-BA475203A99B}">
      <dsp:nvSpPr>
        <dsp:cNvPr id="0" name=""/>
        <dsp:cNvSpPr/>
      </dsp:nvSpPr>
      <dsp:spPr>
        <a:xfrm rot="7560000">
          <a:off x="1513422" y="2435447"/>
          <a:ext cx="318850" cy="45703"/>
        </a:xfrm>
        <a:custGeom>
          <a:avLst/>
          <a:gdLst/>
          <a:ahLst/>
          <a:cxnLst/>
          <a:rect l="0" t="0" r="0" b="0"/>
          <a:pathLst>
            <a:path>
              <a:moveTo>
                <a:pt x="0" y="22851"/>
              </a:moveTo>
              <a:lnTo>
                <a:pt x="318850" y="2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NZ" sz="500" kern="1200"/>
        </a:p>
      </dsp:txBody>
      <dsp:txXfrm rot="10800000">
        <a:off x="1664876" y="2450327"/>
        <a:ext cx="15942" cy="15942"/>
      </dsp:txXfrm>
    </dsp:sp>
    <dsp:sp modelId="{01FF0599-2BF9-4459-9F27-4D158C73E56A}">
      <dsp:nvSpPr>
        <dsp:cNvPr id="0" name=""/>
        <dsp:cNvSpPr/>
      </dsp:nvSpPr>
      <dsp:spPr>
        <a:xfrm>
          <a:off x="742022" y="2486585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i="0" u="none" strike="noStrike" kern="1200" baseline="0">
              <a:latin typeface="Calibri" panose="020F0502020204030204" pitchFamily="34" charset="0"/>
            </a:rPr>
            <a:t>Suppliers</a:t>
          </a:r>
          <a:endParaRPr lang="en-NZ" sz="1300" kern="1200"/>
        </a:p>
      </dsp:txBody>
      <dsp:txXfrm>
        <a:off x="896442" y="2641005"/>
        <a:ext cx="745607" cy="745607"/>
      </dsp:txXfrm>
    </dsp:sp>
    <dsp:sp modelId="{F0680927-F33D-4644-BB3C-0AB32CEFBB24}">
      <dsp:nvSpPr>
        <dsp:cNvPr id="0" name=""/>
        <dsp:cNvSpPr/>
      </dsp:nvSpPr>
      <dsp:spPr>
        <a:xfrm rot="11880000">
          <a:off x="1263983" y="1667750"/>
          <a:ext cx="318850" cy="45703"/>
        </a:xfrm>
        <a:custGeom>
          <a:avLst/>
          <a:gdLst/>
          <a:ahLst/>
          <a:cxnLst/>
          <a:rect l="0" t="0" r="0" b="0"/>
          <a:pathLst>
            <a:path>
              <a:moveTo>
                <a:pt x="0" y="22851"/>
              </a:moveTo>
              <a:lnTo>
                <a:pt x="318850" y="228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NZ" sz="500" kern="1200"/>
        </a:p>
      </dsp:txBody>
      <dsp:txXfrm rot="10800000">
        <a:off x="1415436" y="1682630"/>
        <a:ext cx="15942" cy="15942"/>
      </dsp:txXfrm>
    </dsp:sp>
    <dsp:sp modelId="{C0D9E065-FED9-4D61-8D48-2CD3E1130FEE}">
      <dsp:nvSpPr>
        <dsp:cNvPr id="0" name=""/>
        <dsp:cNvSpPr/>
      </dsp:nvSpPr>
      <dsp:spPr>
        <a:xfrm>
          <a:off x="243142" y="951192"/>
          <a:ext cx="1054447" cy="105444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b="0" i="0" u="none" strike="noStrike" kern="1200" baseline="0">
              <a:latin typeface="Calibri" panose="020F0502020204030204" pitchFamily="34" charset="0"/>
            </a:rPr>
            <a:t>Foodstuffs Specialists</a:t>
          </a:r>
          <a:endParaRPr lang="en-NZ" sz="1300" kern="1200"/>
        </a:p>
      </dsp:txBody>
      <dsp:txXfrm>
        <a:off x="397562" y="1105612"/>
        <a:ext cx="745607" cy="7456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Henry</dc:creator>
  <cp:lastModifiedBy>Kim Haakman</cp:lastModifiedBy>
  <cp:revision>7</cp:revision>
  <cp:lastPrinted>2023-12-03T22:36:00Z</cp:lastPrinted>
  <dcterms:created xsi:type="dcterms:W3CDTF">2016-12-28T20:22:00Z</dcterms:created>
  <dcterms:modified xsi:type="dcterms:W3CDTF">2023-12-03T22:37:00Z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b4170c-7c45-41ac-932f-2ade4b32302b_Enabled">
    <vt:lpwstr>true</vt:lpwstr>
  </property>
  <property fmtid="{D5CDD505-2E9C-101B-9397-08002B2CF9AE}" pid="3" name="MSIP_Label_98b4170c-7c45-41ac-932f-2ade4b32302b_SetDate">
    <vt:lpwstr>2023-12-03T22:36:46Z</vt:lpwstr>
  </property>
  <property fmtid="{D5CDD505-2E9C-101B-9397-08002B2CF9AE}" pid="4" name="MSIP_Label_98b4170c-7c45-41ac-932f-2ade4b32302b_Method">
    <vt:lpwstr>Privileged</vt:lpwstr>
  </property>
  <property fmtid="{D5CDD505-2E9C-101B-9397-08002B2CF9AE}" pid="5" name="MSIP_Label_98b4170c-7c45-41ac-932f-2ade4b32302b_Name">
    <vt:lpwstr>In Confidence Label</vt:lpwstr>
  </property>
  <property fmtid="{D5CDD505-2E9C-101B-9397-08002B2CF9AE}" pid="6" name="MSIP_Label_98b4170c-7c45-41ac-932f-2ade4b32302b_SiteId">
    <vt:lpwstr>d75f6ca2-45e2-417d-b777-07433f0571e8</vt:lpwstr>
  </property>
  <property fmtid="{D5CDD505-2E9C-101B-9397-08002B2CF9AE}" pid="7" name="MSIP_Label_98b4170c-7c45-41ac-932f-2ade4b32302b_ActionId">
    <vt:lpwstr>d089e2cb-0327-4078-a3c7-277894199214</vt:lpwstr>
  </property>
  <property fmtid="{D5CDD505-2E9C-101B-9397-08002B2CF9AE}" pid="8" name="MSIP_Label_98b4170c-7c45-41ac-932f-2ade4b32302b_ContentBits">
    <vt:lpwstr>0</vt:lpwstr>
  </property>
</Properties>
</file>