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436EF" w14:textId="1DB72E8B" w:rsidR="000A65A1" w:rsidRDefault="00D548E5">
      <w:pPr>
        <w:spacing w:after="0" w:line="259" w:lineRule="auto"/>
        <w:ind w:left="45" w:firstLine="0"/>
        <w:jc w:val="right"/>
      </w:pPr>
      <w:r>
        <w:rPr>
          <w:noProof/>
        </w:rPr>
        <w:drawing>
          <wp:anchor distT="0" distB="0" distL="114300" distR="114300" simplePos="0" relativeHeight="251658240" behindDoc="0" locked="0" layoutInCell="1" allowOverlap="0" wp14:anchorId="2D80555E" wp14:editId="2F57D064">
            <wp:simplePos x="0" y="0"/>
            <wp:positionH relativeFrom="column">
              <wp:posOffset>28575</wp:posOffset>
            </wp:positionH>
            <wp:positionV relativeFrom="paragraph">
              <wp:posOffset>17901</wp:posOffset>
            </wp:positionV>
            <wp:extent cx="1428750" cy="65325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1428750" cy="653250"/>
                    </a:xfrm>
                    <a:prstGeom prst="rect">
                      <a:avLst/>
                    </a:prstGeom>
                  </pic:spPr>
                </pic:pic>
              </a:graphicData>
            </a:graphic>
          </wp:anchor>
        </w:drawing>
      </w:r>
      <w:r>
        <w:rPr>
          <w:b/>
          <w:color w:val="333333"/>
          <w:sz w:val="30"/>
        </w:rPr>
        <w:t xml:space="preserve"> </w:t>
      </w:r>
      <w:r w:rsidR="008A5B77">
        <w:rPr>
          <w:b/>
          <w:color w:val="333333"/>
          <w:sz w:val="30"/>
        </w:rPr>
        <w:t>Replenishment</w:t>
      </w:r>
      <w:r w:rsidR="005D16F0">
        <w:rPr>
          <w:b/>
          <w:color w:val="333333"/>
          <w:sz w:val="30"/>
        </w:rPr>
        <w:t xml:space="preserve"> </w:t>
      </w:r>
      <w:r w:rsidR="002C78C1">
        <w:rPr>
          <w:b/>
          <w:color w:val="333333"/>
          <w:sz w:val="30"/>
        </w:rPr>
        <w:t>Assistant</w:t>
      </w:r>
    </w:p>
    <w:p w14:paraId="055C2095" w14:textId="77777777" w:rsidR="000A65A1" w:rsidRDefault="00D548E5">
      <w:pPr>
        <w:spacing w:after="29" w:line="259" w:lineRule="auto"/>
        <w:ind w:left="45" w:right="5" w:firstLine="0"/>
        <w:jc w:val="right"/>
      </w:pPr>
      <w:r>
        <w:rPr>
          <w:b/>
          <w:color w:val="333333"/>
          <w:sz w:val="22"/>
        </w:rPr>
        <w:t>Position</w:t>
      </w:r>
    </w:p>
    <w:p w14:paraId="3A5A989F" w14:textId="6DD86EB5" w:rsidR="000A65A1" w:rsidRDefault="00D548E5">
      <w:pPr>
        <w:spacing w:after="169" w:line="259" w:lineRule="auto"/>
        <w:ind w:left="45" w:firstLine="0"/>
        <w:jc w:val="right"/>
      </w:pPr>
      <w:r>
        <w:rPr>
          <w:color w:val="333333"/>
        </w:rPr>
        <w:t xml:space="preserve">Printed </w:t>
      </w:r>
      <w:r w:rsidR="00E5406C">
        <w:rPr>
          <w:color w:val="333333"/>
        </w:rPr>
        <w:t>26/06/2025</w:t>
      </w:r>
    </w:p>
    <w:tbl>
      <w:tblPr>
        <w:tblStyle w:val="TableGrid"/>
        <w:tblW w:w="10530" w:type="dxa"/>
        <w:tblInd w:w="8" w:type="dxa"/>
        <w:tblCellMar>
          <w:top w:w="138" w:type="dxa"/>
          <w:left w:w="53" w:type="dxa"/>
          <w:right w:w="78" w:type="dxa"/>
        </w:tblCellMar>
        <w:tblLook w:val="04A0" w:firstRow="1" w:lastRow="0" w:firstColumn="1" w:lastColumn="0" w:noHBand="0" w:noVBand="1"/>
      </w:tblPr>
      <w:tblGrid>
        <w:gridCol w:w="3475"/>
        <w:gridCol w:w="7055"/>
      </w:tblGrid>
      <w:tr w:rsidR="000A65A1" w:rsidRPr="00CC7BCE" w14:paraId="2205F114" w14:textId="77777777">
        <w:trPr>
          <w:trHeight w:val="355"/>
        </w:trPr>
        <w:tc>
          <w:tcPr>
            <w:tcW w:w="3475" w:type="dxa"/>
            <w:tcBorders>
              <w:top w:val="single" w:sz="6" w:space="0" w:color="C0C0C0"/>
              <w:left w:val="single" w:sz="6" w:space="0" w:color="C0C0C0"/>
              <w:bottom w:val="single" w:sz="6" w:space="0" w:color="C0C0C0"/>
              <w:right w:val="single" w:sz="6" w:space="0" w:color="C0C0C0"/>
            </w:tcBorders>
          </w:tcPr>
          <w:p w14:paraId="409DD0D9" w14:textId="77777777" w:rsidR="000A65A1" w:rsidRPr="00CC7BCE" w:rsidRDefault="00D548E5">
            <w:pPr>
              <w:spacing w:after="0" w:line="259" w:lineRule="auto"/>
              <w:ind w:left="0" w:firstLine="0"/>
              <w:rPr>
                <w:sz w:val="20"/>
                <w:szCs w:val="20"/>
              </w:rPr>
            </w:pPr>
            <w:r w:rsidRPr="00CC7BCE">
              <w:rPr>
                <w:b/>
                <w:color w:val="333333"/>
                <w:sz w:val="20"/>
                <w:szCs w:val="20"/>
              </w:rPr>
              <w:t>POSITION NAME</w:t>
            </w:r>
          </w:p>
        </w:tc>
        <w:tc>
          <w:tcPr>
            <w:tcW w:w="7055" w:type="dxa"/>
            <w:tcBorders>
              <w:top w:val="single" w:sz="6" w:space="0" w:color="C0C0C0"/>
              <w:left w:val="single" w:sz="6" w:space="0" w:color="C0C0C0"/>
              <w:bottom w:val="single" w:sz="6" w:space="0" w:color="C0C0C0"/>
              <w:right w:val="single" w:sz="6" w:space="0" w:color="C0C0C0"/>
            </w:tcBorders>
          </w:tcPr>
          <w:p w14:paraId="0161DA72" w14:textId="5DFDB7A6" w:rsidR="000A65A1" w:rsidRPr="00CC7BCE" w:rsidRDefault="0003310B">
            <w:pPr>
              <w:spacing w:after="0" w:line="259" w:lineRule="auto"/>
              <w:ind w:left="0" w:firstLine="0"/>
              <w:rPr>
                <w:sz w:val="20"/>
                <w:szCs w:val="20"/>
              </w:rPr>
            </w:pPr>
            <w:r w:rsidRPr="00CC7BCE">
              <w:rPr>
                <w:sz w:val="20"/>
                <w:szCs w:val="20"/>
              </w:rPr>
              <w:t xml:space="preserve">Replenishment </w:t>
            </w:r>
            <w:r w:rsidR="00CF5B26">
              <w:rPr>
                <w:sz w:val="20"/>
                <w:szCs w:val="20"/>
              </w:rPr>
              <w:t>Assistant</w:t>
            </w:r>
          </w:p>
        </w:tc>
      </w:tr>
      <w:tr w:rsidR="000A65A1" w:rsidRPr="00CC7BCE" w14:paraId="77E57399" w14:textId="77777777">
        <w:trPr>
          <w:trHeight w:val="355"/>
        </w:trPr>
        <w:tc>
          <w:tcPr>
            <w:tcW w:w="3475" w:type="dxa"/>
            <w:tcBorders>
              <w:top w:val="single" w:sz="6" w:space="0" w:color="C0C0C0"/>
              <w:left w:val="single" w:sz="6" w:space="0" w:color="C0C0C0"/>
              <w:bottom w:val="single" w:sz="6" w:space="0" w:color="C0C0C0"/>
              <w:right w:val="single" w:sz="6" w:space="0" w:color="C0C0C0"/>
            </w:tcBorders>
          </w:tcPr>
          <w:p w14:paraId="58FE3F71" w14:textId="77777777" w:rsidR="000A65A1" w:rsidRPr="00CC7BCE" w:rsidRDefault="00D548E5">
            <w:pPr>
              <w:spacing w:after="0" w:line="259" w:lineRule="auto"/>
              <w:ind w:left="0" w:firstLine="0"/>
              <w:rPr>
                <w:sz w:val="20"/>
                <w:szCs w:val="20"/>
              </w:rPr>
            </w:pPr>
            <w:r w:rsidRPr="00CC7BCE">
              <w:rPr>
                <w:b/>
                <w:color w:val="333333"/>
                <w:sz w:val="20"/>
                <w:szCs w:val="20"/>
              </w:rPr>
              <w:t>RESPONSIBLE TO</w:t>
            </w:r>
          </w:p>
        </w:tc>
        <w:tc>
          <w:tcPr>
            <w:tcW w:w="7055" w:type="dxa"/>
            <w:tcBorders>
              <w:top w:val="single" w:sz="6" w:space="0" w:color="C0C0C0"/>
              <w:left w:val="single" w:sz="6" w:space="0" w:color="C0C0C0"/>
              <w:bottom w:val="single" w:sz="6" w:space="0" w:color="C0C0C0"/>
              <w:right w:val="single" w:sz="6" w:space="0" w:color="C0C0C0"/>
            </w:tcBorders>
          </w:tcPr>
          <w:p w14:paraId="2CD4B9B7" w14:textId="179B0585" w:rsidR="000A65A1" w:rsidRPr="00CC7BCE" w:rsidRDefault="002C78C1">
            <w:pPr>
              <w:spacing w:after="160" w:line="259" w:lineRule="auto"/>
              <w:ind w:left="0" w:firstLine="0"/>
              <w:rPr>
                <w:sz w:val="20"/>
                <w:szCs w:val="20"/>
              </w:rPr>
            </w:pPr>
            <w:r>
              <w:rPr>
                <w:sz w:val="20"/>
                <w:szCs w:val="20"/>
              </w:rPr>
              <w:t xml:space="preserve">Dayshift </w:t>
            </w:r>
            <w:r w:rsidR="00CF5B26">
              <w:rPr>
                <w:sz w:val="20"/>
                <w:szCs w:val="20"/>
              </w:rPr>
              <w:t>Outbound Manager</w:t>
            </w:r>
          </w:p>
        </w:tc>
      </w:tr>
      <w:tr w:rsidR="000A65A1" w:rsidRPr="00CC7BCE" w14:paraId="1EE54F31" w14:textId="77777777">
        <w:trPr>
          <w:trHeight w:val="355"/>
        </w:trPr>
        <w:tc>
          <w:tcPr>
            <w:tcW w:w="3475" w:type="dxa"/>
            <w:tcBorders>
              <w:top w:val="single" w:sz="6" w:space="0" w:color="C0C0C0"/>
              <w:left w:val="single" w:sz="6" w:space="0" w:color="C0C0C0"/>
              <w:bottom w:val="single" w:sz="6" w:space="0" w:color="C0C0C0"/>
              <w:right w:val="single" w:sz="6" w:space="0" w:color="C0C0C0"/>
            </w:tcBorders>
          </w:tcPr>
          <w:p w14:paraId="3890B7C8" w14:textId="77777777" w:rsidR="000A65A1" w:rsidRPr="00CC7BCE" w:rsidRDefault="00D548E5">
            <w:pPr>
              <w:spacing w:after="0" w:line="259" w:lineRule="auto"/>
              <w:ind w:left="0" w:firstLine="0"/>
              <w:rPr>
                <w:sz w:val="20"/>
                <w:szCs w:val="20"/>
              </w:rPr>
            </w:pPr>
            <w:r w:rsidRPr="00CC7BCE">
              <w:rPr>
                <w:b/>
                <w:color w:val="333333"/>
                <w:sz w:val="20"/>
                <w:szCs w:val="20"/>
              </w:rPr>
              <w:t>LOCATION</w:t>
            </w:r>
          </w:p>
        </w:tc>
        <w:tc>
          <w:tcPr>
            <w:tcW w:w="7055" w:type="dxa"/>
            <w:tcBorders>
              <w:top w:val="single" w:sz="6" w:space="0" w:color="C0C0C0"/>
              <w:left w:val="single" w:sz="6" w:space="0" w:color="C0C0C0"/>
              <w:bottom w:val="single" w:sz="6" w:space="0" w:color="C0C0C0"/>
              <w:right w:val="single" w:sz="6" w:space="0" w:color="C0C0C0"/>
            </w:tcBorders>
          </w:tcPr>
          <w:p w14:paraId="22E74F98" w14:textId="31EDCA10" w:rsidR="000A65A1" w:rsidRPr="00CC7BCE" w:rsidRDefault="00F037FC">
            <w:pPr>
              <w:spacing w:after="160" w:line="259" w:lineRule="auto"/>
              <w:ind w:left="0" w:firstLine="0"/>
              <w:rPr>
                <w:sz w:val="20"/>
                <w:szCs w:val="20"/>
              </w:rPr>
            </w:pPr>
            <w:r w:rsidRPr="00CC7BCE">
              <w:rPr>
                <w:sz w:val="20"/>
                <w:szCs w:val="20"/>
              </w:rPr>
              <w:t>Gilmours Mt Roskill</w:t>
            </w:r>
          </w:p>
        </w:tc>
      </w:tr>
      <w:tr w:rsidR="000A65A1" w:rsidRPr="00CC7BCE" w14:paraId="0735CBA3" w14:textId="77777777">
        <w:trPr>
          <w:trHeight w:val="1798"/>
        </w:trPr>
        <w:tc>
          <w:tcPr>
            <w:tcW w:w="3475" w:type="dxa"/>
            <w:tcBorders>
              <w:top w:val="single" w:sz="6" w:space="0" w:color="C0C0C0"/>
              <w:left w:val="single" w:sz="6" w:space="0" w:color="C0C0C0"/>
              <w:bottom w:val="single" w:sz="6" w:space="0" w:color="C0C0C0"/>
              <w:right w:val="single" w:sz="6" w:space="0" w:color="C0C0C0"/>
            </w:tcBorders>
          </w:tcPr>
          <w:p w14:paraId="60E948F5" w14:textId="77777777" w:rsidR="000A65A1" w:rsidRPr="00CC7BCE" w:rsidRDefault="00D548E5">
            <w:pPr>
              <w:spacing w:after="0" w:line="259" w:lineRule="auto"/>
              <w:ind w:left="0" w:firstLine="0"/>
              <w:rPr>
                <w:sz w:val="20"/>
                <w:szCs w:val="20"/>
              </w:rPr>
            </w:pPr>
            <w:r w:rsidRPr="00CC7BCE">
              <w:rPr>
                <w:b/>
                <w:color w:val="333333"/>
                <w:sz w:val="20"/>
                <w:szCs w:val="20"/>
              </w:rPr>
              <w:t>PURPOSE</w:t>
            </w:r>
          </w:p>
        </w:tc>
        <w:tc>
          <w:tcPr>
            <w:tcW w:w="7055" w:type="dxa"/>
            <w:tcBorders>
              <w:top w:val="single" w:sz="6" w:space="0" w:color="C0C0C0"/>
              <w:left w:val="single" w:sz="6" w:space="0" w:color="C0C0C0"/>
              <w:bottom w:val="single" w:sz="6" w:space="0" w:color="C0C0C0"/>
              <w:right w:val="single" w:sz="6" w:space="0" w:color="C0C0C0"/>
            </w:tcBorders>
          </w:tcPr>
          <w:p w14:paraId="640AA3AB" w14:textId="124D666C" w:rsidR="009C02AB" w:rsidRPr="00CC7BCE" w:rsidRDefault="00C53B45" w:rsidP="00EF16AB">
            <w:pPr>
              <w:spacing w:after="195" w:line="327" w:lineRule="auto"/>
              <w:ind w:left="0" w:firstLine="0"/>
              <w:rPr>
                <w:color w:val="333333"/>
                <w:sz w:val="20"/>
                <w:szCs w:val="20"/>
              </w:rPr>
            </w:pPr>
            <w:r>
              <w:rPr>
                <w:color w:val="333333"/>
                <w:sz w:val="20"/>
                <w:szCs w:val="20"/>
              </w:rPr>
              <w:t xml:space="preserve">Working with the </w:t>
            </w:r>
            <w:r w:rsidR="008E55E4">
              <w:rPr>
                <w:color w:val="333333"/>
                <w:sz w:val="20"/>
                <w:szCs w:val="20"/>
              </w:rPr>
              <w:t xml:space="preserve">Replenishment and picking teams identifying bin locations that require filling or attention.  This is system driven so requires gained knowledge of products and locations.  Replenishment is required so the pick pack function can flow. </w:t>
            </w:r>
            <w:r w:rsidR="002C78C1">
              <w:rPr>
                <w:color w:val="333333"/>
                <w:sz w:val="20"/>
                <w:szCs w:val="20"/>
              </w:rPr>
              <w:t xml:space="preserve"> Setting up our store for future enhancements from EWM to drive productivity</w:t>
            </w:r>
          </w:p>
        </w:tc>
      </w:tr>
      <w:tr w:rsidR="000A65A1" w:rsidRPr="00CC7BCE" w14:paraId="45C5D3F4" w14:textId="77777777">
        <w:trPr>
          <w:trHeight w:val="1353"/>
        </w:trPr>
        <w:tc>
          <w:tcPr>
            <w:tcW w:w="3475" w:type="dxa"/>
            <w:tcBorders>
              <w:top w:val="single" w:sz="6" w:space="0" w:color="C0C0C0"/>
              <w:left w:val="single" w:sz="6" w:space="0" w:color="C0C0C0"/>
              <w:bottom w:val="single" w:sz="6" w:space="0" w:color="C0C0C0"/>
              <w:right w:val="single" w:sz="6" w:space="0" w:color="C0C0C0"/>
            </w:tcBorders>
          </w:tcPr>
          <w:p w14:paraId="35D1F100" w14:textId="77777777" w:rsidR="000A65A1" w:rsidRPr="00CC7BCE" w:rsidRDefault="00D548E5">
            <w:pPr>
              <w:spacing w:after="0" w:line="259" w:lineRule="auto"/>
              <w:ind w:left="0" w:firstLine="0"/>
              <w:rPr>
                <w:sz w:val="20"/>
                <w:szCs w:val="20"/>
              </w:rPr>
            </w:pPr>
            <w:r w:rsidRPr="00CC7BCE">
              <w:rPr>
                <w:b/>
                <w:color w:val="333333"/>
                <w:sz w:val="20"/>
                <w:szCs w:val="20"/>
              </w:rPr>
              <w:t>QUALIFICATIONS</w:t>
            </w:r>
          </w:p>
        </w:tc>
        <w:tc>
          <w:tcPr>
            <w:tcW w:w="7055" w:type="dxa"/>
            <w:tcBorders>
              <w:top w:val="single" w:sz="6" w:space="0" w:color="C0C0C0"/>
              <w:left w:val="single" w:sz="6" w:space="0" w:color="C0C0C0"/>
              <w:bottom w:val="single" w:sz="6" w:space="0" w:color="C0C0C0"/>
              <w:right w:val="single" w:sz="6" w:space="0" w:color="C0C0C0"/>
            </w:tcBorders>
          </w:tcPr>
          <w:p w14:paraId="52175D19" w14:textId="77777777" w:rsidR="000A65A1" w:rsidRPr="00CC7BCE" w:rsidRDefault="00D548E5">
            <w:pPr>
              <w:spacing w:after="52" w:line="259" w:lineRule="auto"/>
              <w:ind w:left="0" w:firstLine="0"/>
              <w:rPr>
                <w:sz w:val="20"/>
                <w:szCs w:val="20"/>
              </w:rPr>
            </w:pPr>
            <w:r w:rsidRPr="00CC7BCE">
              <w:rPr>
                <w:color w:val="333333"/>
                <w:sz w:val="20"/>
                <w:szCs w:val="20"/>
              </w:rPr>
              <w:t>ESSENTIAL</w:t>
            </w:r>
          </w:p>
          <w:p w14:paraId="7EC840E5" w14:textId="77777777" w:rsidR="000A65A1" w:rsidRPr="00CC7BCE" w:rsidRDefault="00D548E5">
            <w:pPr>
              <w:numPr>
                <w:ilvl w:val="0"/>
                <w:numId w:val="1"/>
              </w:numPr>
              <w:spacing w:after="52" w:line="259" w:lineRule="auto"/>
              <w:ind w:hanging="136"/>
              <w:rPr>
                <w:sz w:val="20"/>
                <w:szCs w:val="20"/>
              </w:rPr>
            </w:pPr>
            <w:r w:rsidRPr="00CC7BCE">
              <w:rPr>
                <w:color w:val="333333"/>
                <w:sz w:val="20"/>
                <w:szCs w:val="20"/>
              </w:rPr>
              <w:t>3-4 years Secondary Education.</w:t>
            </w:r>
          </w:p>
          <w:p w14:paraId="636E7B70" w14:textId="77777777" w:rsidR="000A65A1" w:rsidRPr="00CC7BCE" w:rsidRDefault="00D548E5">
            <w:pPr>
              <w:numPr>
                <w:ilvl w:val="0"/>
                <w:numId w:val="1"/>
              </w:numPr>
              <w:spacing w:after="52" w:line="259" w:lineRule="auto"/>
              <w:ind w:hanging="136"/>
              <w:rPr>
                <w:sz w:val="20"/>
                <w:szCs w:val="20"/>
              </w:rPr>
            </w:pPr>
            <w:r w:rsidRPr="00CC7BCE">
              <w:rPr>
                <w:color w:val="333333"/>
                <w:sz w:val="20"/>
                <w:szCs w:val="20"/>
              </w:rPr>
              <w:t>Retail / Wholesale Experience to Supervisory Level.</w:t>
            </w:r>
          </w:p>
          <w:p w14:paraId="5655728E" w14:textId="77777777" w:rsidR="00A30789" w:rsidRPr="008A5B77" w:rsidRDefault="00D548E5" w:rsidP="00B80567">
            <w:pPr>
              <w:numPr>
                <w:ilvl w:val="0"/>
                <w:numId w:val="1"/>
              </w:numPr>
              <w:spacing w:after="0" w:line="259" w:lineRule="auto"/>
              <w:ind w:hanging="136"/>
              <w:rPr>
                <w:sz w:val="20"/>
                <w:szCs w:val="20"/>
              </w:rPr>
            </w:pPr>
            <w:r w:rsidRPr="00CC7BCE">
              <w:rPr>
                <w:color w:val="333333"/>
                <w:sz w:val="20"/>
                <w:szCs w:val="20"/>
              </w:rPr>
              <w:t>2-3 years prior Warehouse / Replenishment Experience.</w:t>
            </w:r>
          </w:p>
          <w:p w14:paraId="20826768" w14:textId="3960B0E1" w:rsidR="008A5B77" w:rsidRPr="00B80567" w:rsidRDefault="008A5B77" w:rsidP="00B80567">
            <w:pPr>
              <w:numPr>
                <w:ilvl w:val="0"/>
                <w:numId w:val="1"/>
              </w:numPr>
              <w:spacing w:after="0" w:line="259" w:lineRule="auto"/>
              <w:ind w:hanging="136"/>
              <w:rPr>
                <w:sz w:val="20"/>
                <w:szCs w:val="20"/>
              </w:rPr>
            </w:pPr>
            <w:r>
              <w:rPr>
                <w:sz w:val="20"/>
                <w:szCs w:val="20"/>
              </w:rPr>
              <w:t>Hoist &amp; Reach Forklift Qualifications and Experience</w:t>
            </w:r>
          </w:p>
        </w:tc>
      </w:tr>
      <w:tr w:rsidR="000A65A1" w:rsidRPr="00CC7BCE" w14:paraId="455BD6A9" w14:textId="77777777">
        <w:trPr>
          <w:trHeight w:val="355"/>
        </w:trPr>
        <w:tc>
          <w:tcPr>
            <w:tcW w:w="3475" w:type="dxa"/>
            <w:tcBorders>
              <w:top w:val="single" w:sz="6" w:space="0" w:color="C0C0C0"/>
              <w:left w:val="single" w:sz="6" w:space="0" w:color="C0C0C0"/>
              <w:bottom w:val="single" w:sz="6" w:space="0" w:color="C0C0C0"/>
              <w:right w:val="single" w:sz="6" w:space="0" w:color="C0C0C0"/>
            </w:tcBorders>
          </w:tcPr>
          <w:p w14:paraId="516102F1" w14:textId="77777777" w:rsidR="000A65A1" w:rsidRPr="00CC7BCE" w:rsidRDefault="00D548E5">
            <w:pPr>
              <w:spacing w:after="0" w:line="259" w:lineRule="auto"/>
              <w:ind w:left="0" w:firstLine="0"/>
              <w:rPr>
                <w:sz w:val="20"/>
                <w:szCs w:val="20"/>
              </w:rPr>
            </w:pPr>
            <w:r w:rsidRPr="00CC7BCE">
              <w:rPr>
                <w:b/>
                <w:color w:val="333333"/>
                <w:sz w:val="20"/>
                <w:szCs w:val="20"/>
              </w:rPr>
              <w:t>TRAINING REQUIRED</w:t>
            </w:r>
          </w:p>
        </w:tc>
        <w:tc>
          <w:tcPr>
            <w:tcW w:w="7055" w:type="dxa"/>
            <w:tcBorders>
              <w:top w:val="single" w:sz="6" w:space="0" w:color="C0C0C0"/>
              <w:left w:val="single" w:sz="6" w:space="0" w:color="C0C0C0"/>
              <w:bottom w:val="single" w:sz="6" w:space="0" w:color="C0C0C0"/>
              <w:right w:val="single" w:sz="6" w:space="0" w:color="C0C0C0"/>
            </w:tcBorders>
          </w:tcPr>
          <w:p w14:paraId="11BAC673" w14:textId="4D6E8147" w:rsidR="000A65A1" w:rsidRPr="00CC7BCE" w:rsidRDefault="00F037FC">
            <w:pPr>
              <w:spacing w:after="160" w:line="259" w:lineRule="auto"/>
              <w:ind w:left="0" w:firstLine="0"/>
              <w:rPr>
                <w:sz w:val="20"/>
                <w:szCs w:val="20"/>
              </w:rPr>
            </w:pPr>
            <w:r w:rsidRPr="00CC7BCE">
              <w:rPr>
                <w:sz w:val="20"/>
                <w:szCs w:val="20"/>
              </w:rPr>
              <w:t xml:space="preserve">Pallet Jacks, Safety Knives, Store opening, </w:t>
            </w:r>
            <w:r w:rsidR="003E5CF2">
              <w:rPr>
                <w:sz w:val="20"/>
                <w:szCs w:val="20"/>
              </w:rPr>
              <w:t>r</w:t>
            </w:r>
            <w:r w:rsidRPr="00CC7BCE">
              <w:rPr>
                <w:sz w:val="20"/>
                <w:szCs w:val="20"/>
              </w:rPr>
              <w:t xml:space="preserve">acking and stacking, FCP, Safety Leadership, OOS, </w:t>
            </w:r>
          </w:p>
        </w:tc>
      </w:tr>
    </w:tbl>
    <w:p w14:paraId="414CB664" w14:textId="77777777" w:rsidR="0089093C" w:rsidRDefault="0089093C">
      <w:pPr>
        <w:pStyle w:val="Heading1"/>
        <w:ind w:left="-5" w:right="0"/>
      </w:pPr>
    </w:p>
    <w:p w14:paraId="6F46E3AA" w14:textId="4DF8150F" w:rsidR="000A65A1" w:rsidRDefault="00D548E5" w:rsidP="0089093C">
      <w:pPr>
        <w:pStyle w:val="Heading1"/>
        <w:spacing w:after="0"/>
        <w:ind w:left="-5" w:right="0"/>
      </w:pPr>
      <w:r>
        <w:t>Key Relationships</w:t>
      </w:r>
    </w:p>
    <w:tbl>
      <w:tblPr>
        <w:tblStyle w:val="TableGrid0"/>
        <w:tblW w:w="0" w:type="auto"/>
        <w:tblInd w:w="-5" w:type="dxa"/>
        <w:tblLook w:val="04A0" w:firstRow="1" w:lastRow="0" w:firstColumn="1" w:lastColumn="0" w:noHBand="0" w:noVBand="1"/>
      </w:tblPr>
      <w:tblGrid>
        <w:gridCol w:w="5358"/>
        <w:gridCol w:w="5359"/>
      </w:tblGrid>
      <w:tr w:rsidR="004C16DA" w:rsidRPr="00C62D22" w14:paraId="12FC1855" w14:textId="77777777" w:rsidTr="004C16DA">
        <w:tc>
          <w:tcPr>
            <w:tcW w:w="5358" w:type="dxa"/>
          </w:tcPr>
          <w:p w14:paraId="1DA2CD25" w14:textId="64145B57" w:rsidR="004C16DA" w:rsidRPr="00C62D22" w:rsidRDefault="004C16DA">
            <w:pPr>
              <w:pStyle w:val="Heading2"/>
              <w:ind w:left="0" w:firstLine="0"/>
              <w:rPr>
                <w:sz w:val="20"/>
                <w:szCs w:val="20"/>
              </w:rPr>
            </w:pPr>
            <w:r w:rsidRPr="00C62D22">
              <w:rPr>
                <w:sz w:val="20"/>
                <w:szCs w:val="20"/>
              </w:rPr>
              <w:t>INTERNAL</w:t>
            </w:r>
          </w:p>
        </w:tc>
        <w:tc>
          <w:tcPr>
            <w:tcW w:w="5359" w:type="dxa"/>
          </w:tcPr>
          <w:p w14:paraId="09A4D13F" w14:textId="28C2FB9A" w:rsidR="004C16DA" w:rsidRPr="00C62D22" w:rsidRDefault="004C16DA">
            <w:pPr>
              <w:pStyle w:val="Heading2"/>
              <w:ind w:left="0" w:firstLine="0"/>
              <w:rPr>
                <w:sz w:val="20"/>
                <w:szCs w:val="20"/>
              </w:rPr>
            </w:pPr>
            <w:r w:rsidRPr="00C62D22">
              <w:rPr>
                <w:sz w:val="20"/>
                <w:szCs w:val="20"/>
              </w:rPr>
              <w:t>COMMITTEES &amp; GROUPS</w:t>
            </w:r>
          </w:p>
        </w:tc>
      </w:tr>
      <w:tr w:rsidR="004C16DA" w:rsidRPr="00C62D22" w14:paraId="21617630" w14:textId="77777777" w:rsidTr="004C16DA">
        <w:tc>
          <w:tcPr>
            <w:tcW w:w="5358" w:type="dxa"/>
          </w:tcPr>
          <w:p w14:paraId="0154A228" w14:textId="77777777" w:rsidR="004C16DA" w:rsidRPr="00C62D22" w:rsidRDefault="004C16DA" w:rsidP="004C16DA">
            <w:pPr>
              <w:pStyle w:val="ListParagraph"/>
              <w:numPr>
                <w:ilvl w:val="0"/>
                <w:numId w:val="5"/>
              </w:numPr>
              <w:rPr>
                <w:sz w:val="20"/>
                <w:szCs w:val="20"/>
              </w:rPr>
            </w:pPr>
            <w:r w:rsidRPr="00C62D22">
              <w:rPr>
                <w:sz w:val="20"/>
                <w:szCs w:val="20"/>
              </w:rPr>
              <w:t xml:space="preserve">Owner Operator </w:t>
            </w:r>
          </w:p>
          <w:p w14:paraId="26DD92FA" w14:textId="0ACB7771" w:rsidR="004C16DA" w:rsidRPr="00C62D22" w:rsidRDefault="00CF5B26" w:rsidP="004C16DA">
            <w:pPr>
              <w:pStyle w:val="ListParagraph"/>
              <w:numPr>
                <w:ilvl w:val="0"/>
                <w:numId w:val="5"/>
              </w:numPr>
              <w:rPr>
                <w:sz w:val="20"/>
                <w:szCs w:val="20"/>
              </w:rPr>
            </w:pPr>
            <w:r>
              <w:rPr>
                <w:sz w:val="20"/>
                <w:szCs w:val="20"/>
              </w:rPr>
              <w:t>Store</w:t>
            </w:r>
            <w:r w:rsidR="004C16DA" w:rsidRPr="00C62D22">
              <w:rPr>
                <w:sz w:val="20"/>
                <w:szCs w:val="20"/>
              </w:rPr>
              <w:t xml:space="preserve"> Manager</w:t>
            </w:r>
          </w:p>
          <w:p w14:paraId="1D5C4E60" w14:textId="3DC8B6E9" w:rsidR="004C16DA" w:rsidRPr="00C62D22" w:rsidRDefault="00CF5B26" w:rsidP="004C16DA">
            <w:pPr>
              <w:pStyle w:val="ListParagraph"/>
              <w:numPr>
                <w:ilvl w:val="0"/>
                <w:numId w:val="5"/>
              </w:numPr>
              <w:rPr>
                <w:sz w:val="20"/>
                <w:szCs w:val="20"/>
              </w:rPr>
            </w:pPr>
            <w:r>
              <w:rPr>
                <w:sz w:val="20"/>
                <w:szCs w:val="20"/>
              </w:rPr>
              <w:t>Outbound</w:t>
            </w:r>
            <w:r w:rsidR="004C16DA" w:rsidRPr="00C62D22">
              <w:rPr>
                <w:sz w:val="20"/>
                <w:szCs w:val="20"/>
              </w:rPr>
              <w:t xml:space="preserve"> Manager</w:t>
            </w:r>
          </w:p>
          <w:p w14:paraId="793777C6" w14:textId="77777777" w:rsidR="004C16DA" w:rsidRPr="00C62D22" w:rsidRDefault="004C16DA" w:rsidP="004C16DA">
            <w:pPr>
              <w:pStyle w:val="ListParagraph"/>
              <w:numPr>
                <w:ilvl w:val="0"/>
                <w:numId w:val="5"/>
              </w:numPr>
              <w:rPr>
                <w:sz w:val="20"/>
                <w:szCs w:val="20"/>
              </w:rPr>
            </w:pPr>
            <w:r w:rsidRPr="00C62D22">
              <w:rPr>
                <w:sz w:val="20"/>
                <w:szCs w:val="20"/>
              </w:rPr>
              <w:t>Grocery Manager</w:t>
            </w:r>
          </w:p>
          <w:p w14:paraId="5FFAE6A5" w14:textId="77777777" w:rsidR="004C16DA" w:rsidRPr="00C62D22" w:rsidRDefault="004C16DA" w:rsidP="004C16DA">
            <w:pPr>
              <w:pStyle w:val="ListParagraph"/>
              <w:numPr>
                <w:ilvl w:val="0"/>
                <w:numId w:val="5"/>
              </w:numPr>
              <w:rPr>
                <w:sz w:val="20"/>
                <w:szCs w:val="20"/>
              </w:rPr>
            </w:pPr>
            <w:r w:rsidRPr="00C62D22">
              <w:rPr>
                <w:sz w:val="20"/>
                <w:szCs w:val="20"/>
              </w:rPr>
              <w:t>Department Managers</w:t>
            </w:r>
          </w:p>
          <w:p w14:paraId="376F25FA" w14:textId="77777777" w:rsidR="004C16DA" w:rsidRPr="00C62D22" w:rsidRDefault="004C16DA" w:rsidP="004C16DA">
            <w:pPr>
              <w:pStyle w:val="ListParagraph"/>
              <w:numPr>
                <w:ilvl w:val="0"/>
                <w:numId w:val="5"/>
              </w:numPr>
              <w:rPr>
                <w:sz w:val="20"/>
                <w:szCs w:val="20"/>
              </w:rPr>
            </w:pPr>
            <w:r w:rsidRPr="00C62D22">
              <w:rPr>
                <w:sz w:val="20"/>
                <w:szCs w:val="20"/>
              </w:rPr>
              <w:t>Stock Controllers</w:t>
            </w:r>
          </w:p>
          <w:p w14:paraId="3E10C016" w14:textId="77777777" w:rsidR="004C16DA" w:rsidRPr="00C62D22" w:rsidRDefault="004C16DA" w:rsidP="004C16DA">
            <w:pPr>
              <w:pStyle w:val="ListParagraph"/>
              <w:numPr>
                <w:ilvl w:val="0"/>
                <w:numId w:val="5"/>
              </w:numPr>
              <w:rPr>
                <w:sz w:val="20"/>
                <w:szCs w:val="20"/>
              </w:rPr>
            </w:pPr>
            <w:r w:rsidRPr="00C62D22">
              <w:rPr>
                <w:sz w:val="20"/>
                <w:szCs w:val="20"/>
              </w:rPr>
              <w:t>Replenishment Team Members</w:t>
            </w:r>
          </w:p>
          <w:p w14:paraId="010A5D6E" w14:textId="6B86FBA4" w:rsidR="004C16DA" w:rsidRPr="00C62D22" w:rsidRDefault="004C16DA" w:rsidP="0089093C">
            <w:pPr>
              <w:pStyle w:val="ListParagraph"/>
              <w:numPr>
                <w:ilvl w:val="0"/>
                <w:numId w:val="5"/>
              </w:numPr>
              <w:spacing w:after="232"/>
              <w:rPr>
                <w:sz w:val="20"/>
                <w:szCs w:val="20"/>
              </w:rPr>
            </w:pPr>
            <w:r w:rsidRPr="00C62D22">
              <w:rPr>
                <w:sz w:val="20"/>
                <w:szCs w:val="20"/>
              </w:rPr>
              <w:t>Other Store Staff</w:t>
            </w:r>
          </w:p>
        </w:tc>
        <w:tc>
          <w:tcPr>
            <w:tcW w:w="5359" w:type="dxa"/>
          </w:tcPr>
          <w:p w14:paraId="6B3EDECD" w14:textId="77777777" w:rsidR="00945B4D" w:rsidRPr="00C62D22" w:rsidRDefault="00945B4D" w:rsidP="00945B4D">
            <w:pPr>
              <w:pStyle w:val="ListParagraph"/>
              <w:numPr>
                <w:ilvl w:val="0"/>
                <w:numId w:val="6"/>
              </w:numPr>
              <w:spacing w:after="0"/>
              <w:ind w:left="1134" w:hanging="283"/>
              <w:rPr>
                <w:sz w:val="20"/>
                <w:szCs w:val="20"/>
              </w:rPr>
            </w:pPr>
            <w:r w:rsidRPr="00C62D22">
              <w:rPr>
                <w:sz w:val="20"/>
                <w:szCs w:val="20"/>
              </w:rPr>
              <w:t>Duty Managers</w:t>
            </w:r>
          </w:p>
          <w:p w14:paraId="65F644BF" w14:textId="77777777" w:rsidR="00945B4D" w:rsidRPr="00C62D22" w:rsidRDefault="00945B4D" w:rsidP="00945B4D">
            <w:pPr>
              <w:pStyle w:val="ListParagraph"/>
              <w:numPr>
                <w:ilvl w:val="0"/>
                <w:numId w:val="6"/>
              </w:numPr>
              <w:spacing w:after="305"/>
              <w:ind w:left="1134" w:hanging="283"/>
              <w:rPr>
                <w:sz w:val="20"/>
                <w:szCs w:val="20"/>
              </w:rPr>
            </w:pPr>
            <w:r w:rsidRPr="00C62D22">
              <w:rPr>
                <w:sz w:val="20"/>
                <w:szCs w:val="20"/>
              </w:rPr>
              <w:t>Health and Safety Committee</w:t>
            </w:r>
          </w:p>
          <w:p w14:paraId="05AEE3AF" w14:textId="77777777" w:rsidR="004C16DA" w:rsidRPr="00C62D22" w:rsidRDefault="004C16DA">
            <w:pPr>
              <w:pStyle w:val="Heading2"/>
              <w:ind w:left="0" w:firstLine="0"/>
              <w:rPr>
                <w:sz w:val="20"/>
                <w:szCs w:val="20"/>
              </w:rPr>
            </w:pPr>
          </w:p>
        </w:tc>
      </w:tr>
    </w:tbl>
    <w:p w14:paraId="4F90B7B0" w14:textId="77777777" w:rsidR="004C16DA" w:rsidRDefault="004C16DA">
      <w:pPr>
        <w:pStyle w:val="Heading2"/>
        <w:ind w:left="-5"/>
      </w:pPr>
    </w:p>
    <w:p w14:paraId="2FEF7249" w14:textId="77777777" w:rsidR="000A65A1" w:rsidRDefault="00D548E5">
      <w:pPr>
        <w:pStyle w:val="Heading1"/>
        <w:ind w:left="-5" w:right="0"/>
      </w:pPr>
      <w:r>
        <w:t>Accountabilities</w:t>
      </w:r>
    </w:p>
    <w:p w14:paraId="1000315D" w14:textId="15796B20" w:rsidR="000A65A1" w:rsidRPr="00C62D22" w:rsidRDefault="00D548E5">
      <w:pPr>
        <w:pStyle w:val="Heading2"/>
        <w:ind w:left="-5"/>
        <w:rPr>
          <w:rFonts w:asciiTheme="minorHAnsi" w:hAnsiTheme="minorHAnsi" w:cstheme="minorHAnsi"/>
          <w:sz w:val="20"/>
          <w:szCs w:val="20"/>
        </w:rPr>
      </w:pPr>
      <w:r w:rsidRPr="00C62D22">
        <w:rPr>
          <w:rFonts w:asciiTheme="minorHAnsi" w:hAnsiTheme="minorHAnsi" w:cstheme="minorHAnsi"/>
          <w:sz w:val="20"/>
          <w:szCs w:val="20"/>
        </w:rPr>
        <w:t>KEY TASK AREAS</w:t>
      </w:r>
    </w:p>
    <w:p w14:paraId="10C0AD1B" w14:textId="0A17510D" w:rsidR="00A813EC" w:rsidRDefault="002A4140" w:rsidP="00A813EC">
      <w:pPr>
        <w:pStyle w:val="ListParagraph"/>
        <w:numPr>
          <w:ilvl w:val="0"/>
          <w:numId w:val="4"/>
        </w:numPr>
        <w:rPr>
          <w:rFonts w:asciiTheme="minorHAnsi" w:hAnsiTheme="minorHAnsi" w:cstheme="minorHAnsi"/>
          <w:sz w:val="20"/>
          <w:szCs w:val="20"/>
        </w:rPr>
      </w:pPr>
      <w:r w:rsidRPr="00C62D22">
        <w:rPr>
          <w:rFonts w:asciiTheme="minorHAnsi" w:hAnsiTheme="minorHAnsi" w:cstheme="minorHAnsi"/>
          <w:sz w:val="20"/>
          <w:szCs w:val="20"/>
        </w:rPr>
        <w:t xml:space="preserve">In conjunction with </w:t>
      </w:r>
      <w:r w:rsidR="008E55E4">
        <w:rPr>
          <w:rFonts w:asciiTheme="minorHAnsi" w:hAnsiTheme="minorHAnsi" w:cstheme="minorHAnsi"/>
          <w:sz w:val="20"/>
          <w:szCs w:val="20"/>
        </w:rPr>
        <w:t>Replenishment Manager</w:t>
      </w:r>
      <w:r w:rsidRPr="00C62D22">
        <w:rPr>
          <w:rFonts w:asciiTheme="minorHAnsi" w:hAnsiTheme="minorHAnsi" w:cstheme="minorHAnsi"/>
          <w:sz w:val="20"/>
          <w:szCs w:val="20"/>
        </w:rPr>
        <w:t xml:space="preserve">, maintain all promotional display Bin locations with correct </w:t>
      </w:r>
      <w:r w:rsidR="00A813EC" w:rsidRPr="00C62D22">
        <w:rPr>
          <w:rFonts w:asciiTheme="minorHAnsi" w:hAnsiTheme="minorHAnsi" w:cstheme="minorHAnsi"/>
          <w:sz w:val="20"/>
          <w:szCs w:val="20"/>
        </w:rPr>
        <w:t xml:space="preserve">inventory </w:t>
      </w:r>
      <w:r w:rsidR="003B7DA4" w:rsidRPr="00C62D22">
        <w:rPr>
          <w:rFonts w:asciiTheme="minorHAnsi" w:hAnsiTheme="minorHAnsi" w:cstheme="minorHAnsi"/>
          <w:sz w:val="20"/>
          <w:szCs w:val="20"/>
        </w:rPr>
        <w:t>counts.</w:t>
      </w:r>
    </w:p>
    <w:p w14:paraId="6AFF20CB" w14:textId="2F2DC68A" w:rsidR="002C78C1" w:rsidRPr="00C62D22" w:rsidRDefault="002C78C1" w:rsidP="00A813EC">
      <w:pPr>
        <w:pStyle w:val="ListParagraph"/>
        <w:numPr>
          <w:ilvl w:val="0"/>
          <w:numId w:val="4"/>
        </w:numPr>
        <w:rPr>
          <w:rFonts w:asciiTheme="minorHAnsi" w:hAnsiTheme="minorHAnsi" w:cstheme="minorHAnsi"/>
          <w:sz w:val="20"/>
          <w:szCs w:val="20"/>
        </w:rPr>
      </w:pPr>
      <w:r>
        <w:rPr>
          <w:rFonts w:asciiTheme="minorHAnsi" w:hAnsiTheme="minorHAnsi" w:cstheme="minorHAnsi"/>
          <w:sz w:val="20"/>
          <w:szCs w:val="20"/>
        </w:rPr>
        <w:t>Gaining knowledge of our Warehouse Management System EWM to set up and execute Auto replenishment across all departments including Temp Control departments in our business.</w:t>
      </w:r>
    </w:p>
    <w:p w14:paraId="7384C5F5" w14:textId="7C113555" w:rsidR="00A813EC" w:rsidRPr="00C62D22" w:rsidRDefault="008C5507" w:rsidP="00A813EC">
      <w:pPr>
        <w:pStyle w:val="ListParagraph"/>
        <w:numPr>
          <w:ilvl w:val="0"/>
          <w:numId w:val="4"/>
        </w:numPr>
        <w:rPr>
          <w:rFonts w:asciiTheme="minorHAnsi" w:hAnsiTheme="minorHAnsi" w:cstheme="minorHAnsi"/>
          <w:sz w:val="20"/>
          <w:szCs w:val="20"/>
        </w:rPr>
      </w:pPr>
      <w:r w:rsidRPr="00C62D22">
        <w:rPr>
          <w:rFonts w:asciiTheme="minorHAnsi" w:hAnsiTheme="minorHAnsi" w:cstheme="minorHAnsi"/>
          <w:sz w:val="20"/>
          <w:szCs w:val="20"/>
        </w:rPr>
        <w:t>Ensure all replenishment tasks that are presented through the Wave Manager are carried out quickly and efficiently.</w:t>
      </w:r>
    </w:p>
    <w:p w14:paraId="760B21E0" w14:textId="5A0B6BA6" w:rsidR="000B4158" w:rsidRPr="00C62D22" w:rsidRDefault="000B4158" w:rsidP="00A7653C">
      <w:pPr>
        <w:pStyle w:val="ListParagraph"/>
        <w:numPr>
          <w:ilvl w:val="0"/>
          <w:numId w:val="4"/>
        </w:numPr>
        <w:rPr>
          <w:rFonts w:asciiTheme="minorHAnsi" w:hAnsiTheme="minorHAnsi" w:cstheme="minorHAnsi"/>
          <w:sz w:val="20"/>
          <w:szCs w:val="20"/>
        </w:rPr>
      </w:pPr>
      <w:r w:rsidRPr="00C62D22">
        <w:rPr>
          <w:rFonts w:asciiTheme="minorHAnsi" w:hAnsiTheme="minorHAnsi" w:cstheme="minorHAnsi"/>
          <w:sz w:val="20"/>
          <w:szCs w:val="20"/>
        </w:rPr>
        <w:t xml:space="preserve">Manage </w:t>
      </w:r>
      <w:r w:rsidR="008E55E4">
        <w:rPr>
          <w:rFonts w:asciiTheme="minorHAnsi" w:hAnsiTheme="minorHAnsi" w:cstheme="minorHAnsi"/>
          <w:sz w:val="20"/>
          <w:szCs w:val="20"/>
        </w:rPr>
        <w:t>time</w:t>
      </w:r>
      <w:r w:rsidR="00B77CD5" w:rsidRPr="00C62D22">
        <w:rPr>
          <w:rFonts w:asciiTheme="minorHAnsi" w:hAnsiTheme="minorHAnsi" w:cstheme="minorHAnsi"/>
          <w:sz w:val="20"/>
          <w:szCs w:val="20"/>
        </w:rPr>
        <w:t xml:space="preserve"> to make sure all key tasks are </w:t>
      </w:r>
      <w:r w:rsidR="008C5507" w:rsidRPr="00C62D22">
        <w:rPr>
          <w:rFonts w:asciiTheme="minorHAnsi" w:hAnsiTheme="minorHAnsi" w:cstheme="minorHAnsi"/>
          <w:sz w:val="20"/>
          <w:szCs w:val="20"/>
        </w:rPr>
        <w:t xml:space="preserve">done </w:t>
      </w:r>
      <w:r w:rsidR="003B7DA4" w:rsidRPr="00C62D22">
        <w:rPr>
          <w:rFonts w:asciiTheme="minorHAnsi" w:hAnsiTheme="minorHAnsi" w:cstheme="minorHAnsi"/>
          <w:sz w:val="20"/>
          <w:szCs w:val="20"/>
        </w:rPr>
        <w:t>at all times while the store is operating.</w:t>
      </w:r>
    </w:p>
    <w:p w14:paraId="371F326B" w14:textId="77777777" w:rsidR="000A65A1" w:rsidRPr="00C62D22" w:rsidRDefault="00D548E5" w:rsidP="00A7653C">
      <w:pPr>
        <w:pStyle w:val="ListParagraph"/>
        <w:numPr>
          <w:ilvl w:val="0"/>
          <w:numId w:val="4"/>
        </w:numPr>
        <w:rPr>
          <w:rFonts w:asciiTheme="minorHAnsi" w:hAnsiTheme="minorHAnsi" w:cstheme="minorHAnsi"/>
          <w:sz w:val="20"/>
          <w:szCs w:val="20"/>
        </w:rPr>
      </w:pPr>
      <w:r w:rsidRPr="00C62D22">
        <w:rPr>
          <w:rFonts w:asciiTheme="minorHAnsi" w:hAnsiTheme="minorHAnsi" w:cstheme="minorHAnsi"/>
          <w:sz w:val="20"/>
          <w:szCs w:val="20"/>
        </w:rPr>
        <w:t>Ensure all areas of the store are clean and tidy at the end of identified shifts.</w:t>
      </w:r>
    </w:p>
    <w:p w14:paraId="1523E075" w14:textId="090F1B90" w:rsidR="00EE7F75" w:rsidRPr="00C62D22" w:rsidRDefault="00EE7F75" w:rsidP="00A7653C">
      <w:pPr>
        <w:pStyle w:val="ListParagraph"/>
        <w:numPr>
          <w:ilvl w:val="0"/>
          <w:numId w:val="4"/>
        </w:numPr>
        <w:spacing w:after="232"/>
        <w:rPr>
          <w:rFonts w:asciiTheme="minorHAnsi" w:hAnsiTheme="minorHAnsi" w:cstheme="minorHAnsi"/>
          <w:sz w:val="20"/>
          <w:szCs w:val="20"/>
        </w:rPr>
      </w:pPr>
      <w:r w:rsidRPr="00C62D22">
        <w:rPr>
          <w:rFonts w:asciiTheme="minorHAnsi" w:hAnsiTheme="minorHAnsi" w:cstheme="minorHAnsi"/>
          <w:sz w:val="20"/>
          <w:szCs w:val="20"/>
        </w:rPr>
        <w:t>Trouble shoot or coordinate on any pricing discrepancies</w:t>
      </w:r>
      <w:r w:rsidR="000B4158" w:rsidRPr="00C62D22">
        <w:rPr>
          <w:rFonts w:asciiTheme="minorHAnsi" w:hAnsiTheme="minorHAnsi" w:cstheme="minorHAnsi"/>
          <w:sz w:val="20"/>
          <w:szCs w:val="20"/>
        </w:rPr>
        <w:t xml:space="preserve"> with staff/customers and ensure these are dealt with in the shortest time possible</w:t>
      </w:r>
    </w:p>
    <w:p w14:paraId="41B68E76" w14:textId="10FB52AF" w:rsidR="00EE7F75" w:rsidRPr="00C62D22" w:rsidRDefault="00EE7F75" w:rsidP="00A7653C">
      <w:pPr>
        <w:pStyle w:val="ListParagraph"/>
        <w:numPr>
          <w:ilvl w:val="0"/>
          <w:numId w:val="4"/>
        </w:numPr>
        <w:spacing w:after="232"/>
        <w:rPr>
          <w:rFonts w:asciiTheme="minorHAnsi" w:hAnsiTheme="minorHAnsi" w:cstheme="minorHAnsi"/>
          <w:sz w:val="20"/>
          <w:szCs w:val="20"/>
        </w:rPr>
      </w:pPr>
      <w:r w:rsidRPr="00C62D22">
        <w:rPr>
          <w:rFonts w:asciiTheme="minorHAnsi" w:hAnsiTheme="minorHAnsi" w:cstheme="minorHAnsi"/>
          <w:sz w:val="20"/>
          <w:szCs w:val="20"/>
        </w:rPr>
        <w:t xml:space="preserve">Merchandising and store presentation that delivers and exceeds our customer </w:t>
      </w:r>
      <w:r w:rsidR="007857FD" w:rsidRPr="00C62D22">
        <w:rPr>
          <w:rFonts w:asciiTheme="minorHAnsi" w:hAnsiTheme="minorHAnsi" w:cstheme="minorHAnsi"/>
          <w:sz w:val="20"/>
          <w:szCs w:val="20"/>
        </w:rPr>
        <w:t>needs.</w:t>
      </w:r>
    </w:p>
    <w:p w14:paraId="6B291572" w14:textId="793E3A4B" w:rsidR="000B4158" w:rsidRDefault="000B4158" w:rsidP="00A7653C">
      <w:pPr>
        <w:pStyle w:val="ListParagraph"/>
        <w:numPr>
          <w:ilvl w:val="0"/>
          <w:numId w:val="4"/>
        </w:numPr>
        <w:spacing w:after="232"/>
        <w:rPr>
          <w:rFonts w:asciiTheme="minorHAnsi" w:hAnsiTheme="minorHAnsi" w:cstheme="minorHAnsi"/>
          <w:sz w:val="20"/>
          <w:szCs w:val="20"/>
        </w:rPr>
      </w:pPr>
      <w:r w:rsidRPr="00C62D22">
        <w:rPr>
          <w:rFonts w:asciiTheme="minorHAnsi" w:hAnsiTheme="minorHAnsi" w:cstheme="minorHAnsi"/>
          <w:sz w:val="20"/>
          <w:szCs w:val="20"/>
        </w:rPr>
        <w:t xml:space="preserve">Replace data strips as </w:t>
      </w:r>
      <w:r w:rsidR="007857FD" w:rsidRPr="00C62D22">
        <w:rPr>
          <w:rFonts w:asciiTheme="minorHAnsi" w:hAnsiTheme="minorHAnsi" w:cstheme="minorHAnsi"/>
          <w:sz w:val="20"/>
          <w:szCs w:val="20"/>
        </w:rPr>
        <w:t>required.</w:t>
      </w:r>
    </w:p>
    <w:p w14:paraId="19466CC6" w14:textId="0C0757C0" w:rsidR="002B03ED" w:rsidRDefault="002B03ED" w:rsidP="00A7653C">
      <w:pPr>
        <w:pStyle w:val="ListParagraph"/>
        <w:numPr>
          <w:ilvl w:val="0"/>
          <w:numId w:val="4"/>
        </w:numPr>
        <w:spacing w:after="232"/>
        <w:rPr>
          <w:rFonts w:asciiTheme="minorHAnsi" w:hAnsiTheme="minorHAnsi" w:cstheme="minorHAnsi"/>
          <w:sz w:val="20"/>
          <w:szCs w:val="20"/>
        </w:rPr>
      </w:pPr>
      <w:r>
        <w:rPr>
          <w:rFonts w:asciiTheme="minorHAnsi" w:hAnsiTheme="minorHAnsi" w:cstheme="minorHAnsi"/>
          <w:sz w:val="20"/>
          <w:szCs w:val="20"/>
        </w:rPr>
        <w:t>Replace price tickets as required</w:t>
      </w:r>
    </w:p>
    <w:p w14:paraId="663A9C54" w14:textId="39EEA9D2" w:rsidR="002B03ED" w:rsidRPr="00C62D22" w:rsidRDefault="002B03ED" w:rsidP="00A7653C">
      <w:pPr>
        <w:pStyle w:val="ListParagraph"/>
        <w:numPr>
          <w:ilvl w:val="0"/>
          <w:numId w:val="4"/>
        </w:numPr>
        <w:spacing w:after="232"/>
        <w:rPr>
          <w:rFonts w:asciiTheme="minorHAnsi" w:hAnsiTheme="minorHAnsi" w:cstheme="minorHAnsi"/>
          <w:sz w:val="20"/>
          <w:szCs w:val="20"/>
        </w:rPr>
      </w:pPr>
      <w:r>
        <w:rPr>
          <w:rFonts w:asciiTheme="minorHAnsi" w:hAnsiTheme="minorHAnsi" w:cstheme="minorHAnsi"/>
          <w:sz w:val="20"/>
          <w:szCs w:val="20"/>
        </w:rPr>
        <w:t>Assist Internal putaway team as required</w:t>
      </w:r>
    </w:p>
    <w:p w14:paraId="52AAB3BD" w14:textId="77777777" w:rsidR="002B03ED" w:rsidRDefault="002B03ED" w:rsidP="00DC70A0">
      <w:pPr>
        <w:pStyle w:val="Heading2"/>
        <w:ind w:left="-5"/>
        <w:rPr>
          <w:rFonts w:asciiTheme="minorHAnsi" w:hAnsiTheme="minorHAnsi" w:cstheme="minorHAnsi"/>
          <w:sz w:val="20"/>
          <w:szCs w:val="20"/>
        </w:rPr>
      </w:pPr>
    </w:p>
    <w:p w14:paraId="4BEFB265" w14:textId="13F5AAEB" w:rsidR="00DC70A0" w:rsidRPr="00C62D22" w:rsidRDefault="00D548E5" w:rsidP="00DC70A0">
      <w:pPr>
        <w:pStyle w:val="Heading2"/>
        <w:ind w:left="-5"/>
        <w:rPr>
          <w:rFonts w:asciiTheme="minorHAnsi" w:hAnsiTheme="minorHAnsi" w:cstheme="minorHAnsi"/>
          <w:sz w:val="20"/>
          <w:szCs w:val="20"/>
        </w:rPr>
      </w:pPr>
      <w:r w:rsidRPr="00C62D22">
        <w:rPr>
          <w:rFonts w:asciiTheme="minorHAnsi" w:hAnsiTheme="minorHAnsi" w:cstheme="minorHAnsi"/>
          <w:sz w:val="20"/>
          <w:szCs w:val="20"/>
        </w:rPr>
        <w:t>OPERATIONAL</w:t>
      </w:r>
    </w:p>
    <w:p w14:paraId="1F1CB0CA" w14:textId="364ADE6E" w:rsidR="00DC70A0" w:rsidRPr="00386554" w:rsidRDefault="00DC70A0" w:rsidP="00386554">
      <w:pPr>
        <w:pStyle w:val="ListParagraph"/>
        <w:widowControl w:val="0"/>
        <w:numPr>
          <w:ilvl w:val="0"/>
          <w:numId w:val="14"/>
        </w:numPr>
        <w:tabs>
          <w:tab w:val="left" w:pos="-426"/>
          <w:tab w:val="left" w:pos="-46"/>
          <w:tab w:val="left" w:pos="514"/>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spacing w:before="60" w:after="60" w:line="240" w:lineRule="auto"/>
        <w:rPr>
          <w:rFonts w:asciiTheme="minorHAnsi" w:hAnsiTheme="minorHAnsi" w:cstheme="minorHAnsi"/>
          <w:sz w:val="20"/>
          <w:szCs w:val="20"/>
          <w:lang w:val="en-GB"/>
        </w:rPr>
      </w:pPr>
      <w:r w:rsidRPr="00386554">
        <w:rPr>
          <w:rFonts w:asciiTheme="minorHAnsi" w:hAnsiTheme="minorHAnsi" w:cstheme="minorHAnsi"/>
          <w:sz w:val="20"/>
          <w:szCs w:val="20"/>
          <w:lang w:val="en-GB"/>
        </w:rPr>
        <w:t>Assisting when required in the layout and locating of products by ensuring all new products are located satisfactorily. Check NPD bay, Check NPD’s with buyer and locate shelf</w:t>
      </w:r>
    </w:p>
    <w:p w14:paraId="1DDB7161" w14:textId="77777777" w:rsidR="00DC70A0" w:rsidRPr="00C62D22" w:rsidRDefault="00DC70A0" w:rsidP="00DC70A0">
      <w:pPr>
        <w:widowControl w:val="0"/>
        <w:numPr>
          <w:ilvl w:val="0"/>
          <w:numId w:val="13"/>
        </w:numPr>
        <w:tabs>
          <w:tab w:val="left" w:pos="-426"/>
          <w:tab w:val="left" w:pos="-46"/>
          <w:tab w:val="left" w:pos="514"/>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spacing w:before="60" w:after="60" w:line="240" w:lineRule="auto"/>
        <w:ind w:left="514" w:hanging="425"/>
        <w:rPr>
          <w:rFonts w:asciiTheme="minorHAnsi" w:hAnsiTheme="minorHAnsi" w:cstheme="minorHAnsi"/>
          <w:sz w:val="20"/>
          <w:szCs w:val="20"/>
          <w:lang w:val="en-GB"/>
        </w:rPr>
      </w:pPr>
      <w:r w:rsidRPr="00C62D22">
        <w:rPr>
          <w:rFonts w:asciiTheme="minorHAnsi" w:hAnsiTheme="minorHAnsi" w:cstheme="minorHAnsi"/>
          <w:sz w:val="20"/>
          <w:szCs w:val="20"/>
          <w:lang w:val="en-GB"/>
        </w:rPr>
        <w:t>Maintain and enhance good customer relations ensuring that customer complaints are dealt with in a manner that satisfies the customer within the boundaries of store policy and interaction with reps and manufacturers meets a high standard of professionalism.</w:t>
      </w:r>
    </w:p>
    <w:p w14:paraId="06994C57" w14:textId="77777777" w:rsidR="00DC70A0" w:rsidRPr="00C62D22" w:rsidRDefault="00DC70A0" w:rsidP="00DC70A0">
      <w:pPr>
        <w:widowControl w:val="0"/>
        <w:numPr>
          <w:ilvl w:val="0"/>
          <w:numId w:val="13"/>
        </w:numPr>
        <w:tabs>
          <w:tab w:val="left" w:pos="-426"/>
          <w:tab w:val="left" w:pos="-46"/>
          <w:tab w:val="left" w:pos="514"/>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spacing w:before="60" w:after="60" w:line="240" w:lineRule="auto"/>
        <w:ind w:left="514" w:hanging="425"/>
        <w:rPr>
          <w:rFonts w:asciiTheme="minorHAnsi" w:hAnsiTheme="minorHAnsi" w:cstheme="minorHAnsi"/>
          <w:sz w:val="20"/>
          <w:szCs w:val="20"/>
          <w:lang w:val="en-GB"/>
        </w:rPr>
      </w:pPr>
      <w:r w:rsidRPr="00C62D22">
        <w:rPr>
          <w:rFonts w:asciiTheme="minorHAnsi" w:hAnsiTheme="minorHAnsi" w:cstheme="minorHAnsi"/>
          <w:sz w:val="20"/>
          <w:szCs w:val="20"/>
          <w:lang w:val="en-GB"/>
        </w:rPr>
        <w:t>Be informed of and provide feedback on all Stock Management policies and procedures when required.  Accessing the required training and experience to perform the necessary operations.  Be available to staff to assist warehouse operations staff and make decisions.  Communicate to the supervisor/manager all matters which require attention or further action.</w:t>
      </w:r>
    </w:p>
    <w:p w14:paraId="02069B46" w14:textId="77777777" w:rsidR="00DC70A0" w:rsidRPr="00C62D22" w:rsidRDefault="00DC70A0" w:rsidP="00DC70A0">
      <w:pPr>
        <w:widowControl w:val="0"/>
        <w:numPr>
          <w:ilvl w:val="0"/>
          <w:numId w:val="13"/>
        </w:numPr>
        <w:tabs>
          <w:tab w:val="left" w:pos="-426"/>
          <w:tab w:val="left" w:pos="-46"/>
          <w:tab w:val="left" w:pos="514"/>
          <w:tab w:val="left" w:pos="4826"/>
          <w:tab w:val="left" w:pos="5200"/>
          <w:tab w:val="left" w:pos="5522"/>
          <w:tab w:val="left" w:pos="6218"/>
          <w:tab w:val="left" w:pos="6914"/>
          <w:tab w:val="left" w:pos="7610"/>
          <w:tab w:val="left" w:pos="8306"/>
          <w:tab w:val="left" w:pos="9002"/>
        </w:tabs>
        <w:spacing w:before="60" w:after="60" w:line="240" w:lineRule="auto"/>
        <w:ind w:left="514" w:hanging="425"/>
        <w:rPr>
          <w:rFonts w:asciiTheme="minorHAnsi" w:hAnsiTheme="minorHAnsi" w:cstheme="minorHAnsi"/>
          <w:sz w:val="20"/>
          <w:szCs w:val="20"/>
          <w:lang w:val="en-GB"/>
        </w:rPr>
      </w:pPr>
      <w:r w:rsidRPr="00C62D22">
        <w:rPr>
          <w:rFonts w:asciiTheme="minorHAnsi" w:hAnsiTheme="minorHAnsi" w:cstheme="minorHAnsi"/>
          <w:sz w:val="20"/>
          <w:szCs w:val="20"/>
          <w:lang w:val="en-GB"/>
        </w:rPr>
        <w:t>Follow standard operating procedures and assist other team members as required.</w:t>
      </w:r>
    </w:p>
    <w:p w14:paraId="527F9004" w14:textId="77777777" w:rsidR="00DC70A0" w:rsidRPr="00C62D22" w:rsidRDefault="00DC70A0" w:rsidP="00DC70A0">
      <w:pPr>
        <w:widowControl w:val="0"/>
        <w:numPr>
          <w:ilvl w:val="0"/>
          <w:numId w:val="13"/>
        </w:numPr>
        <w:tabs>
          <w:tab w:val="left" w:pos="-426"/>
          <w:tab w:val="left" w:pos="-46"/>
          <w:tab w:val="left" w:pos="514"/>
          <w:tab w:val="left" w:pos="4826"/>
          <w:tab w:val="left" w:pos="5200"/>
          <w:tab w:val="left" w:pos="5522"/>
          <w:tab w:val="left" w:pos="6218"/>
          <w:tab w:val="left" w:pos="6914"/>
          <w:tab w:val="left" w:pos="7610"/>
          <w:tab w:val="left" w:pos="8306"/>
          <w:tab w:val="left" w:pos="9002"/>
        </w:tabs>
        <w:spacing w:before="60" w:after="60" w:line="240" w:lineRule="auto"/>
        <w:ind w:left="514" w:hanging="425"/>
        <w:rPr>
          <w:rFonts w:asciiTheme="minorHAnsi" w:hAnsiTheme="minorHAnsi" w:cstheme="minorHAnsi"/>
          <w:sz w:val="20"/>
          <w:szCs w:val="20"/>
          <w:lang w:val="en-GB"/>
        </w:rPr>
      </w:pPr>
      <w:r w:rsidRPr="00C62D22">
        <w:rPr>
          <w:rFonts w:asciiTheme="minorHAnsi" w:hAnsiTheme="minorHAnsi" w:cstheme="minorHAnsi"/>
          <w:sz w:val="20"/>
          <w:szCs w:val="20"/>
          <w:lang w:val="en-GB"/>
        </w:rPr>
        <w:t>Contributes to the effective co-operation within the store and maintains a focus on continuous improvement.</w:t>
      </w:r>
    </w:p>
    <w:p w14:paraId="1B5B28FA" w14:textId="77777777" w:rsidR="00DC70A0" w:rsidRPr="00C62D22" w:rsidRDefault="00DC70A0" w:rsidP="00DC70A0">
      <w:pPr>
        <w:widowControl w:val="0"/>
        <w:numPr>
          <w:ilvl w:val="0"/>
          <w:numId w:val="13"/>
        </w:numPr>
        <w:tabs>
          <w:tab w:val="left" w:pos="-426"/>
          <w:tab w:val="left" w:pos="-46"/>
          <w:tab w:val="left" w:pos="514"/>
          <w:tab w:val="left" w:pos="4826"/>
          <w:tab w:val="left" w:pos="5200"/>
          <w:tab w:val="left" w:pos="5522"/>
          <w:tab w:val="left" w:pos="6218"/>
          <w:tab w:val="left" w:pos="6914"/>
          <w:tab w:val="left" w:pos="7610"/>
          <w:tab w:val="left" w:pos="8306"/>
          <w:tab w:val="left" w:pos="9002"/>
        </w:tabs>
        <w:spacing w:before="60" w:after="60" w:line="240" w:lineRule="auto"/>
        <w:ind w:left="514" w:hanging="425"/>
        <w:rPr>
          <w:rFonts w:asciiTheme="minorHAnsi" w:hAnsiTheme="minorHAnsi" w:cstheme="minorHAnsi"/>
          <w:sz w:val="20"/>
          <w:szCs w:val="20"/>
          <w:lang w:val="en-GB"/>
        </w:rPr>
      </w:pPr>
      <w:r w:rsidRPr="00C62D22">
        <w:rPr>
          <w:rFonts w:asciiTheme="minorHAnsi" w:hAnsiTheme="minorHAnsi" w:cstheme="minorHAnsi"/>
          <w:sz w:val="20"/>
          <w:szCs w:val="20"/>
          <w:lang w:val="en-GB"/>
        </w:rPr>
        <w:t>Observes and conforms to required levels of health and safety standards in day-to-day operation.</w:t>
      </w:r>
    </w:p>
    <w:p w14:paraId="24464449" w14:textId="52FA91C2" w:rsidR="00DC70A0" w:rsidRPr="00C62D22" w:rsidRDefault="00DC70A0" w:rsidP="00DC70A0">
      <w:pPr>
        <w:widowControl w:val="0"/>
        <w:tabs>
          <w:tab w:val="left" w:pos="-426"/>
          <w:tab w:val="left" w:pos="-46"/>
          <w:tab w:val="left" w:pos="514"/>
          <w:tab w:val="left" w:pos="4826"/>
          <w:tab w:val="left" w:pos="5200"/>
          <w:tab w:val="left" w:pos="5522"/>
          <w:tab w:val="left" w:pos="6218"/>
          <w:tab w:val="left" w:pos="6914"/>
          <w:tab w:val="left" w:pos="7610"/>
          <w:tab w:val="left" w:pos="8306"/>
          <w:tab w:val="left" w:pos="9002"/>
        </w:tabs>
        <w:spacing w:before="60" w:after="60" w:line="240" w:lineRule="auto"/>
        <w:ind w:left="514" w:firstLine="0"/>
        <w:rPr>
          <w:rFonts w:asciiTheme="minorHAnsi" w:hAnsiTheme="minorHAnsi" w:cstheme="minorHAnsi"/>
          <w:sz w:val="20"/>
          <w:szCs w:val="20"/>
          <w:lang w:val="en-GB"/>
        </w:rPr>
      </w:pPr>
      <w:r w:rsidRPr="00C62D22">
        <w:rPr>
          <w:rFonts w:asciiTheme="minorHAnsi" w:hAnsiTheme="minorHAnsi" w:cstheme="minorHAnsi"/>
          <w:sz w:val="20"/>
          <w:szCs w:val="20"/>
          <w:lang w:val="en-GB"/>
        </w:rPr>
        <w:t>Follow standard operating procedures and assist other team members as required.</w:t>
      </w:r>
    </w:p>
    <w:p w14:paraId="0F76DF7D" w14:textId="53F57061" w:rsidR="00DC70A0" w:rsidRPr="00C62D22" w:rsidRDefault="00DC70A0" w:rsidP="00DC70A0">
      <w:pPr>
        <w:widowControl w:val="0"/>
        <w:numPr>
          <w:ilvl w:val="0"/>
          <w:numId w:val="13"/>
        </w:numPr>
        <w:tabs>
          <w:tab w:val="left" w:pos="-426"/>
          <w:tab w:val="left" w:pos="-46"/>
          <w:tab w:val="left" w:pos="514"/>
          <w:tab w:val="left" w:pos="4826"/>
          <w:tab w:val="left" w:pos="5200"/>
          <w:tab w:val="left" w:pos="5522"/>
          <w:tab w:val="left" w:pos="6218"/>
          <w:tab w:val="left" w:pos="6914"/>
          <w:tab w:val="left" w:pos="7610"/>
          <w:tab w:val="left" w:pos="8306"/>
          <w:tab w:val="left" w:pos="9002"/>
        </w:tabs>
        <w:spacing w:before="60" w:after="60"/>
        <w:ind w:left="514" w:hanging="425"/>
        <w:rPr>
          <w:rFonts w:asciiTheme="minorHAnsi" w:hAnsiTheme="minorHAnsi" w:cstheme="minorHAnsi"/>
          <w:sz w:val="20"/>
          <w:szCs w:val="20"/>
          <w:lang w:val="en-GB"/>
        </w:rPr>
      </w:pPr>
      <w:r w:rsidRPr="00C62D22">
        <w:rPr>
          <w:rFonts w:asciiTheme="minorHAnsi" w:hAnsiTheme="minorHAnsi" w:cstheme="minorHAnsi"/>
          <w:sz w:val="20"/>
          <w:szCs w:val="20"/>
          <w:lang w:val="en-GB"/>
        </w:rPr>
        <w:t>Observes and conforms to required levels of health and safety standards in day-to-day operation.</w:t>
      </w:r>
    </w:p>
    <w:p w14:paraId="09E50CC9" w14:textId="3E0D69D6" w:rsidR="00D775F7" w:rsidRPr="00C62D22" w:rsidRDefault="00D775F7" w:rsidP="00DC70A0">
      <w:pPr>
        <w:widowControl w:val="0"/>
        <w:numPr>
          <w:ilvl w:val="0"/>
          <w:numId w:val="13"/>
        </w:numPr>
        <w:tabs>
          <w:tab w:val="left" w:pos="-426"/>
          <w:tab w:val="left" w:pos="-46"/>
          <w:tab w:val="left" w:pos="514"/>
          <w:tab w:val="left" w:pos="4826"/>
          <w:tab w:val="left" w:pos="5200"/>
          <w:tab w:val="left" w:pos="5522"/>
          <w:tab w:val="left" w:pos="6218"/>
          <w:tab w:val="left" w:pos="6914"/>
          <w:tab w:val="left" w:pos="7610"/>
          <w:tab w:val="left" w:pos="8306"/>
          <w:tab w:val="left" w:pos="9002"/>
        </w:tabs>
        <w:spacing w:before="60" w:after="60"/>
        <w:ind w:left="514" w:hanging="425"/>
        <w:rPr>
          <w:rFonts w:asciiTheme="minorHAnsi" w:hAnsiTheme="minorHAnsi" w:cstheme="minorHAnsi"/>
          <w:sz w:val="20"/>
          <w:szCs w:val="20"/>
          <w:lang w:val="en-GB"/>
        </w:rPr>
      </w:pPr>
      <w:r w:rsidRPr="00C62D22">
        <w:rPr>
          <w:rFonts w:asciiTheme="minorHAnsi" w:hAnsiTheme="minorHAnsi" w:cstheme="minorHAnsi"/>
          <w:sz w:val="20"/>
          <w:szCs w:val="20"/>
          <w:lang w:val="en-GB"/>
        </w:rPr>
        <w:t xml:space="preserve">Be available to help with other tasks in the operation as </w:t>
      </w:r>
      <w:r w:rsidR="00943640" w:rsidRPr="00C62D22">
        <w:rPr>
          <w:rFonts w:asciiTheme="minorHAnsi" w:hAnsiTheme="minorHAnsi" w:cstheme="minorHAnsi"/>
          <w:sz w:val="20"/>
          <w:szCs w:val="20"/>
          <w:lang w:val="en-GB"/>
        </w:rPr>
        <w:t>they come up</w:t>
      </w:r>
    </w:p>
    <w:p w14:paraId="278767E3" w14:textId="77777777" w:rsidR="000A65A1" w:rsidRPr="00C62D22" w:rsidRDefault="00D548E5">
      <w:pPr>
        <w:pStyle w:val="Heading2"/>
        <w:ind w:left="-5"/>
        <w:rPr>
          <w:rFonts w:asciiTheme="minorHAnsi" w:hAnsiTheme="minorHAnsi" w:cstheme="minorHAnsi"/>
          <w:sz w:val="20"/>
          <w:szCs w:val="20"/>
        </w:rPr>
      </w:pPr>
      <w:r w:rsidRPr="00C62D22">
        <w:rPr>
          <w:rFonts w:asciiTheme="minorHAnsi" w:hAnsiTheme="minorHAnsi" w:cstheme="minorHAnsi"/>
          <w:sz w:val="20"/>
          <w:szCs w:val="20"/>
        </w:rPr>
        <w:t>KPIS</w:t>
      </w:r>
    </w:p>
    <w:p w14:paraId="10A94A48" w14:textId="7B3A6B71" w:rsidR="000A65A1" w:rsidRPr="00C62D22" w:rsidRDefault="00D548E5" w:rsidP="00A7653C">
      <w:pPr>
        <w:pStyle w:val="ListParagraph"/>
        <w:numPr>
          <w:ilvl w:val="0"/>
          <w:numId w:val="9"/>
        </w:numPr>
        <w:rPr>
          <w:rFonts w:asciiTheme="minorHAnsi" w:hAnsiTheme="minorHAnsi" w:cstheme="minorHAnsi"/>
          <w:sz w:val="20"/>
          <w:szCs w:val="20"/>
        </w:rPr>
      </w:pPr>
      <w:r w:rsidRPr="00C62D22">
        <w:rPr>
          <w:rFonts w:asciiTheme="minorHAnsi" w:hAnsiTheme="minorHAnsi" w:cstheme="minorHAnsi"/>
          <w:sz w:val="20"/>
          <w:szCs w:val="20"/>
        </w:rPr>
        <w:t>Adhere to FIFO store rotation.</w:t>
      </w:r>
    </w:p>
    <w:p w14:paraId="49936554" w14:textId="1D942782" w:rsidR="000A65A1" w:rsidRPr="00C62D22" w:rsidRDefault="00D548E5" w:rsidP="00A7653C">
      <w:pPr>
        <w:pStyle w:val="ListParagraph"/>
        <w:numPr>
          <w:ilvl w:val="0"/>
          <w:numId w:val="9"/>
        </w:numPr>
        <w:rPr>
          <w:rFonts w:asciiTheme="minorHAnsi" w:hAnsiTheme="minorHAnsi" w:cstheme="minorHAnsi"/>
          <w:sz w:val="20"/>
          <w:szCs w:val="20"/>
        </w:rPr>
      </w:pPr>
      <w:r w:rsidRPr="00C62D22">
        <w:rPr>
          <w:rFonts w:asciiTheme="minorHAnsi" w:hAnsiTheme="minorHAnsi" w:cstheme="minorHAnsi"/>
          <w:sz w:val="20"/>
          <w:szCs w:val="20"/>
        </w:rPr>
        <w:t xml:space="preserve">Manage daily </w:t>
      </w:r>
      <w:r w:rsidR="00A7653C" w:rsidRPr="00C62D22">
        <w:rPr>
          <w:rFonts w:asciiTheme="minorHAnsi" w:hAnsiTheme="minorHAnsi" w:cstheme="minorHAnsi"/>
          <w:sz w:val="20"/>
          <w:szCs w:val="20"/>
        </w:rPr>
        <w:t>check-ups</w:t>
      </w:r>
      <w:r w:rsidRPr="00C62D22">
        <w:rPr>
          <w:rFonts w:asciiTheme="minorHAnsi" w:hAnsiTheme="minorHAnsi" w:cstheme="minorHAnsi"/>
          <w:sz w:val="20"/>
          <w:szCs w:val="20"/>
        </w:rPr>
        <w:t xml:space="preserve"> on a daily basis.</w:t>
      </w:r>
    </w:p>
    <w:p w14:paraId="36A311B2" w14:textId="77777777" w:rsidR="000A65A1" w:rsidRPr="00C62D22" w:rsidRDefault="00D548E5" w:rsidP="00A7653C">
      <w:pPr>
        <w:pStyle w:val="ListParagraph"/>
        <w:numPr>
          <w:ilvl w:val="0"/>
          <w:numId w:val="9"/>
        </w:numPr>
        <w:rPr>
          <w:rFonts w:asciiTheme="minorHAnsi" w:hAnsiTheme="minorHAnsi" w:cstheme="minorHAnsi"/>
          <w:sz w:val="20"/>
          <w:szCs w:val="20"/>
        </w:rPr>
      </w:pPr>
      <w:r w:rsidRPr="00C62D22">
        <w:rPr>
          <w:rFonts w:asciiTheme="minorHAnsi" w:hAnsiTheme="minorHAnsi" w:cstheme="minorHAnsi"/>
          <w:sz w:val="20"/>
          <w:szCs w:val="20"/>
        </w:rPr>
        <w:t>Comply with store standards.</w:t>
      </w:r>
    </w:p>
    <w:p w14:paraId="43078F86" w14:textId="6A526D27" w:rsidR="00AD65EB" w:rsidRPr="00C62D22" w:rsidRDefault="00AD65EB" w:rsidP="00AD65EB">
      <w:pPr>
        <w:pStyle w:val="ListParagraph"/>
        <w:numPr>
          <w:ilvl w:val="0"/>
          <w:numId w:val="9"/>
        </w:numPr>
        <w:spacing w:after="232"/>
        <w:rPr>
          <w:rFonts w:asciiTheme="minorHAnsi" w:hAnsiTheme="minorHAnsi" w:cstheme="minorHAnsi"/>
          <w:sz w:val="20"/>
          <w:szCs w:val="20"/>
        </w:rPr>
      </w:pPr>
      <w:r w:rsidRPr="00C62D22">
        <w:rPr>
          <w:rFonts w:asciiTheme="minorHAnsi" w:hAnsiTheme="minorHAnsi" w:cstheme="minorHAnsi"/>
          <w:sz w:val="20"/>
          <w:szCs w:val="20"/>
        </w:rPr>
        <w:t>Staff engagement levels</w:t>
      </w:r>
    </w:p>
    <w:p w14:paraId="4DF2792D" w14:textId="236AB02E" w:rsidR="000A65A1" w:rsidRPr="00C62D22" w:rsidRDefault="00D548E5" w:rsidP="00A7653C">
      <w:pPr>
        <w:pStyle w:val="ListParagraph"/>
        <w:numPr>
          <w:ilvl w:val="0"/>
          <w:numId w:val="9"/>
        </w:numPr>
        <w:rPr>
          <w:rFonts w:asciiTheme="minorHAnsi" w:hAnsiTheme="minorHAnsi" w:cstheme="minorHAnsi"/>
          <w:sz w:val="20"/>
          <w:szCs w:val="20"/>
        </w:rPr>
      </w:pPr>
      <w:r w:rsidRPr="00C62D22">
        <w:rPr>
          <w:rFonts w:asciiTheme="minorHAnsi" w:hAnsiTheme="minorHAnsi" w:cstheme="minorHAnsi"/>
          <w:sz w:val="20"/>
          <w:szCs w:val="20"/>
        </w:rPr>
        <w:t>Complete staff appraisals in uReview.</w:t>
      </w:r>
    </w:p>
    <w:p w14:paraId="4EF589FC" w14:textId="77777777" w:rsidR="00A7653C" w:rsidRPr="00C62D22" w:rsidRDefault="00A7653C" w:rsidP="00A7653C">
      <w:pPr>
        <w:pStyle w:val="ListParagraph"/>
        <w:ind w:left="1175" w:firstLine="0"/>
        <w:rPr>
          <w:rFonts w:asciiTheme="minorHAnsi" w:hAnsiTheme="minorHAnsi" w:cstheme="minorHAnsi"/>
          <w:sz w:val="20"/>
          <w:szCs w:val="20"/>
        </w:rPr>
      </w:pPr>
    </w:p>
    <w:p w14:paraId="6A1F7FFF" w14:textId="77777777" w:rsidR="000A65A1" w:rsidRPr="00C62D22" w:rsidRDefault="00D548E5">
      <w:pPr>
        <w:pStyle w:val="Heading1"/>
        <w:ind w:left="-5" w:right="0"/>
        <w:rPr>
          <w:rFonts w:asciiTheme="minorHAnsi" w:hAnsiTheme="minorHAnsi" w:cstheme="minorHAnsi"/>
          <w:sz w:val="20"/>
          <w:szCs w:val="20"/>
        </w:rPr>
      </w:pPr>
      <w:r w:rsidRPr="00C62D22">
        <w:rPr>
          <w:rFonts w:asciiTheme="minorHAnsi" w:hAnsiTheme="minorHAnsi" w:cstheme="minorHAnsi"/>
          <w:sz w:val="20"/>
          <w:szCs w:val="20"/>
        </w:rPr>
        <w:t>Key Competencies</w:t>
      </w:r>
    </w:p>
    <w:p w14:paraId="557E52DF" w14:textId="77777777" w:rsidR="000A65A1" w:rsidRPr="00C62D22" w:rsidRDefault="00D548E5">
      <w:pPr>
        <w:pStyle w:val="Heading2"/>
        <w:spacing w:after="0"/>
        <w:ind w:left="-5"/>
        <w:rPr>
          <w:rFonts w:asciiTheme="minorHAnsi" w:hAnsiTheme="minorHAnsi" w:cstheme="minorHAnsi"/>
          <w:sz w:val="20"/>
          <w:szCs w:val="20"/>
        </w:rPr>
      </w:pPr>
      <w:r w:rsidRPr="00C62D22">
        <w:rPr>
          <w:rFonts w:asciiTheme="minorHAnsi" w:hAnsiTheme="minorHAnsi" w:cstheme="minorHAnsi"/>
          <w:sz w:val="20"/>
          <w:szCs w:val="20"/>
        </w:rPr>
        <w:t>CULTURAL</w:t>
      </w:r>
    </w:p>
    <w:p w14:paraId="6A3E0ACD" w14:textId="70B42B47" w:rsidR="000A65A1" w:rsidRPr="00C62D22" w:rsidRDefault="000A65A1">
      <w:pPr>
        <w:spacing w:after="0" w:line="259" w:lineRule="auto"/>
        <w:ind w:left="455" w:firstLine="0"/>
        <w:rPr>
          <w:rFonts w:asciiTheme="minorHAnsi" w:hAnsiTheme="minorHAnsi" w:cstheme="minorHAnsi"/>
          <w:sz w:val="20"/>
          <w:szCs w:val="20"/>
        </w:rPr>
      </w:pPr>
    </w:p>
    <w:p w14:paraId="693159D9" w14:textId="77FAB32E" w:rsidR="000A65A1" w:rsidRPr="00C62D22" w:rsidRDefault="00D548E5" w:rsidP="00A7653C">
      <w:pPr>
        <w:pStyle w:val="ListParagraph"/>
        <w:numPr>
          <w:ilvl w:val="0"/>
          <w:numId w:val="10"/>
        </w:numPr>
        <w:spacing w:after="232"/>
        <w:rPr>
          <w:rFonts w:asciiTheme="minorHAnsi" w:hAnsiTheme="minorHAnsi" w:cstheme="minorHAnsi"/>
          <w:sz w:val="20"/>
          <w:szCs w:val="20"/>
        </w:rPr>
      </w:pPr>
      <w:r w:rsidRPr="00C62D22">
        <w:rPr>
          <w:rFonts w:asciiTheme="minorHAnsi" w:hAnsiTheme="minorHAnsi" w:cstheme="minorHAnsi"/>
          <w:sz w:val="20"/>
          <w:szCs w:val="20"/>
        </w:rPr>
        <w:t>Contribute effectively as a member of the Store Management Team.</w:t>
      </w:r>
    </w:p>
    <w:p w14:paraId="3C3C61F6" w14:textId="77777777" w:rsidR="00A7653C" w:rsidRPr="00C62D22" w:rsidRDefault="00A7653C" w:rsidP="00A7653C">
      <w:pPr>
        <w:pStyle w:val="ListParagraph"/>
        <w:numPr>
          <w:ilvl w:val="0"/>
          <w:numId w:val="10"/>
        </w:numPr>
        <w:spacing w:after="232"/>
        <w:rPr>
          <w:rFonts w:asciiTheme="minorHAnsi" w:hAnsiTheme="minorHAnsi" w:cstheme="minorHAnsi"/>
          <w:sz w:val="20"/>
          <w:szCs w:val="20"/>
        </w:rPr>
      </w:pPr>
      <w:r w:rsidRPr="00C62D22">
        <w:rPr>
          <w:rFonts w:asciiTheme="minorHAnsi" w:hAnsiTheme="minorHAnsi" w:cstheme="minorHAnsi"/>
          <w:sz w:val="20"/>
          <w:szCs w:val="20"/>
        </w:rPr>
        <w:t>Contribute, mentor a culture of ‘Continuous Improvement’ within the business</w:t>
      </w:r>
    </w:p>
    <w:p w14:paraId="27173A86" w14:textId="77777777" w:rsidR="00AD65EB" w:rsidRPr="00C62D22" w:rsidRDefault="00A7653C" w:rsidP="00AD65EB">
      <w:pPr>
        <w:pStyle w:val="ListParagraph"/>
        <w:numPr>
          <w:ilvl w:val="0"/>
          <w:numId w:val="10"/>
        </w:numPr>
        <w:spacing w:after="232"/>
        <w:rPr>
          <w:rFonts w:asciiTheme="minorHAnsi" w:hAnsiTheme="minorHAnsi" w:cstheme="minorHAnsi"/>
          <w:sz w:val="20"/>
          <w:szCs w:val="20"/>
        </w:rPr>
      </w:pPr>
      <w:r w:rsidRPr="00C62D22">
        <w:rPr>
          <w:rFonts w:asciiTheme="minorHAnsi" w:hAnsiTheme="minorHAnsi" w:cstheme="minorHAnsi"/>
          <w:sz w:val="20"/>
          <w:szCs w:val="20"/>
        </w:rPr>
        <w:t>Ensures effective interaction and relationship with wider Gilmours team members, Foodstuffs, and other staff by living the Gilmours Values and agreeing personal accountabilities.</w:t>
      </w:r>
    </w:p>
    <w:p w14:paraId="1D823D5C" w14:textId="126B7ECD" w:rsidR="00943640" w:rsidRPr="00C62D22" w:rsidRDefault="00AD65EB" w:rsidP="005B79AC">
      <w:pPr>
        <w:pStyle w:val="ListParagraph"/>
        <w:numPr>
          <w:ilvl w:val="0"/>
          <w:numId w:val="10"/>
        </w:numPr>
        <w:spacing w:after="232"/>
        <w:rPr>
          <w:rFonts w:asciiTheme="minorHAnsi" w:hAnsiTheme="minorHAnsi" w:cstheme="minorHAnsi"/>
          <w:sz w:val="20"/>
          <w:szCs w:val="20"/>
        </w:rPr>
      </w:pPr>
      <w:r w:rsidRPr="00C62D22">
        <w:rPr>
          <w:rFonts w:asciiTheme="minorHAnsi" w:hAnsiTheme="minorHAnsi" w:cstheme="minorHAnsi"/>
          <w:sz w:val="20"/>
          <w:szCs w:val="20"/>
        </w:rPr>
        <w:t>Team culture is in keeping with Company values</w:t>
      </w:r>
    </w:p>
    <w:p w14:paraId="2550D1F2" w14:textId="77777777" w:rsidR="000A65A1" w:rsidRPr="00C62D22" w:rsidRDefault="00D548E5">
      <w:pPr>
        <w:pStyle w:val="Heading2"/>
        <w:ind w:left="-5"/>
        <w:rPr>
          <w:rFonts w:asciiTheme="minorHAnsi" w:hAnsiTheme="minorHAnsi" w:cstheme="minorHAnsi"/>
          <w:sz w:val="20"/>
          <w:szCs w:val="20"/>
        </w:rPr>
      </w:pPr>
      <w:r w:rsidRPr="00C62D22">
        <w:rPr>
          <w:rFonts w:asciiTheme="minorHAnsi" w:hAnsiTheme="minorHAnsi" w:cstheme="minorHAnsi"/>
          <w:sz w:val="20"/>
          <w:szCs w:val="20"/>
        </w:rPr>
        <w:t>SPECIFIC SKILLS / ATTRIBUTES</w:t>
      </w:r>
    </w:p>
    <w:p w14:paraId="2892EAE9" w14:textId="0AA700AE" w:rsidR="000A65A1" w:rsidRPr="00C62D22" w:rsidRDefault="00D548E5" w:rsidP="00A7653C">
      <w:pPr>
        <w:pStyle w:val="ListParagraph"/>
        <w:numPr>
          <w:ilvl w:val="0"/>
          <w:numId w:val="10"/>
        </w:numPr>
        <w:rPr>
          <w:rFonts w:asciiTheme="minorHAnsi" w:hAnsiTheme="minorHAnsi" w:cstheme="minorHAnsi"/>
          <w:sz w:val="20"/>
          <w:szCs w:val="20"/>
        </w:rPr>
      </w:pPr>
      <w:r w:rsidRPr="00C62D22">
        <w:rPr>
          <w:rFonts w:asciiTheme="minorHAnsi" w:hAnsiTheme="minorHAnsi" w:cstheme="minorHAnsi"/>
          <w:sz w:val="20"/>
          <w:szCs w:val="20"/>
        </w:rPr>
        <w:t>Flexibility to work all days of the week.</w:t>
      </w:r>
      <w:r w:rsidR="002B03ED">
        <w:rPr>
          <w:rFonts w:asciiTheme="minorHAnsi" w:hAnsiTheme="minorHAnsi" w:cstheme="minorHAnsi"/>
          <w:sz w:val="20"/>
          <w:szCs w:val="20"/>
        </w:rPr>
        <w:t xml:space="preserve"> </w:t>
      </w:r>
      <w:r w:rsidRPr="00C62D22">
        <w:rPr>
          <w:rFonts w:asciiTheme="minorHAnsi" w:hAnsiTheme="minorHAnsi" w:cstheme="minorHAnsi"/>
          <w:sz w:val="20"/>
          <w:szCs w:val="20"/>
        </w:rPr>
        <w:t>Customer &amp; Results Focused.</w:t>
      </w:r>
    </w:p>
    <w:p w14:paraId="274AB6C0" w14:textId="77777777" w:rsidR="000A65A1" w:rsidRPr="00C62D22" w:rsidRDefault="00D548E5" w:rsidP="00A7653C">
      <w:pPr>
        <w:pStyle w:val="ListParagraph"/>
        <w:numPr>
          <w:ilvl w:val="0"/>
          <w:numId w:val="10"/>
        </w:numPr>
        <w:rPr>
          <w:rFonts w:asciiTheme="minorHAnsi" w:hAnsiTheme="minorHAnsi" w:cstheme="minorHAnsi"/>
          <w:sz w:val="20"/>
          <w:szCs w:val="20"/>
        </w:rPr>
      </w:pPr>
      <w:r w:rsidRPr="00C62D22">
        <w:rPr>
          <w:rFonts w:asciiTheme="minorHAnsi" w:hAnsiTheme="minorHAnsi" w:cstheme="minorHAnsi"/>
          <w:sz w:val="20"/>
          <w:szCs w:val="20"/>
        </w:rPr>
        <w:t>Proven ability to deal with people of all cultures / races.</w:t>
      </w:r>
    </w:p>
    <w:p w14:paraId="7851AFE0" w14:textId="77777777" w:rsidR="000A65A1" w:rsidRPr="00C62D22" w:rsidRDefault="00D548E5" w:rsidP="00A7653C">
      <w:pPr>
        <w:pStyle w:val="ListParagraph"/>
        <w:numPr>
          <w:ilvl w:val="0"/>
          <w:numId w:val="10"/>
        </w:numPr>
        <w:rPr>
          <w:rFonts w:asciiTheme="minorHAnsi" w:hAnsiTheme="minorHAnsi" w:cstheme="minorHAnsi"/>
          <w:sz w:val="20"/>
          <w:szCs w:val="20"/>
        </w:rPr>
      </w:pPr>
      <w:r w:rsidRPr="00C62D22">
        <w:rPr>
          <w:rFonts w:asciiTheme="minorHAnsi" w:hAnsiTheme="minorHAnsi" w:cstheme="minorHAnsi"/>
          <w:sz w:val="20"/>
          <w:szCs w:val="20"/>
        </w:rPr>
        <w:t>Strong Relationship Builder, Team Player and Problem Solver.</w:t>
      </w:r>
    </w:p>
    <w:p w14:paraId="70D51331" w14:textId="77777777" w:rsidR="000A65A1" w:rsidRPr="00C62D22" w:rsidRDefault="00D548E5" w:rsidP="00A7653C">
      <w:pPr>
        <w:pStyle w:val="ListParagraph"/>
        <w:numPr>
          <w:ilvl w:val="0"/>
          <w:numId w:val="10"/>
        </w:numPr>
        <w:rPr>
          <w:rFonts w:asciiTheme="minorHAnsi" w:hAnsiTheme="minorHAnsi" w:cstheme="minorHAnsi"/>
          <w:sz w:val="20"/>
          <w:szCs w:val="20"/>
        </w:rPr>
      </w:pPr>
      <w:r w:rsidRPr="00C62D22">
        <w:rPr>
          <w:rFonts w:asciiTheme="minorHAnsi" w:hAnsiTheme="minorHAnsi" w:cstheme="minorHAnsi"/>
          <w:sz w:val="20"/>
          <w:szCs w:val="20"/>
        </w:rPr>
        <w:t>Strong communication (verbal and written), relationship management, negotiation and networking skills.</w:t>
      </w:r>
    </w:p>
    <w:p w14:paraId="394E3184" w14:textId="77777777" w:rsidR="000A65A1" w:rsidRPr="00C62D22" w:rsidRDefault="00D548E5" w:rsidP="00A7653C">
      <w:pPr>
        <w:pStyle w:val="ListParagraph"/>
        <w:numPr>
          <w:ilvl w:val="0"/>
          <w:numId w:val="10"/>
        </w:numPr>
        <w:rPr>
          <w:rFonts w:asciiTheme="minorHAnsi" w:hAnsiTheme="minorHAnsi" w:cstheme="minorHAnsi"/>
          <w:sz w:val="20"/>
          <w:szCs w:val="20"/>
        </w:rPr>
      </w:pPr>
      <w:r w:rsidRPr="00C62D22">
        <w:rPr>
          <w:rFonts w:asciiTheme="minorHAnsi" w:hAnsiTheme="minorHAnsi" w:cstheme="minorHAnsi"/>
          <w:sz w:val="20"/>
          <w:szCs w:val="20"/>
        </w:rPr>
        <w:t>Coaching and Mentoring.</w:t>
      </w:r>
    </w:p>
    <w:p w14:paraId="07CE7264" w14:textId="77777777" w:rsidR="000A65A1" w:rsidRPr="00C62D22" w:rsidRDefault="00D548E5" w:rsidP="00A7653C">
      <w:pPr>
        <w:pStyle w:val="ListParagraph"/>
        <w:numPr>
          <w:ilvl w:val="0"/>
          <w:numId w:val="10"/>
        </w:numPr>
        <w:rPr>
          <w:rFonts w:asciiTheme="minorHAnsi" w:hAnsiTheme="minorHAnsi" w:cstheme="minorHAnsi"/>
          <w:sz w:val="20"/>
          <w:szCs w:val="20"/>
        </w:rPr>
      </w:pPr>
      <w:r w:rsidRPr="00C62D22">
        <w:rPr>
          <w:rFonts w:asciiTheme="minorHAnsi" w:hAnsiTheme="minorHAnsi" w:cstheme="minorHAnsi"/>
          <w:sz w:val="20"/>
          <w:szCs w:val="20"/>
        </w:rPr>
        <w:t>Planning and organising &amp; Time Management skills.</w:t>
      </w:r>
    </w:p>
    <w:p w14:paraId="16072D37" w14:textId="77777777" w:rsidR="000A65A1" w:rsidRPr="00C62D22" w:rsidRDefault="00D548E5" w:rsidP="00A7653C">
      <w:pPr>
        <w:pStyle w:val="ListParagraph"/>
        <w:numPr>
          <w:ilvl w:val="0"/>
          <w:numId w:val="10"/>
        </w:numPr>
        <w:rPr>
          <w:rFonts w:asciiTheme="minorHAnsi" w:hAnsiTheme="minorHAnsi" w:cstheme="minorHAnsi"/>
          <w:sz w:val="20"/>
          <w:szCs w:val="20"/>
        </w:rPr>
      </w:pPr>
      <w:r w:rsidRPr="00C62D22">
        <w:rPr>
          <w:rFonts w:asciiTheme="minorHAnsi" w:hAnsiTheme="minorHAnsi" w:cstheme="minorHAnsi"/>
          <w:sz w:val="20"/>
          <w:szCs w:val="20"/>
        </w:rPr>
        <w:t>Maintaining Standards and Eye for Detail.</w:t>
      </w:r>
    </w:p>
    <w:p w14:paraId="2C5E4404" w14:textId="3237C463" w:rsidR="000A65A1" w:rsidRPr="00C62D22" w:rsidRDefault="00D548E5" w:rsidP="00A7653C">
      <w:pPr>
        <w:pStyle w:val="ListParagraph"/>
        <w:numPr>
          <w:ilvl w:val="0"/>
          <w:numId w:val="10"/>
        </w:numPr>
        <w:rPr>
          <w:rFonts w:asciiTheme="minorHAnsi" w:hAnsiTheme="minorHAnsi" w:cstheme="minorHAnsi"/>
          <w:sz w:val="20"/>
          <w:szCs w:val="20"/>
        </w:rPr>
      </w:pPr>
      <w:r w:rsidRPr="00C62D22">
        <w:rPr>
          <w:rFonts w:asciiTheme="minorHAnsi" w:hAnsiTheme="minorHAnsi" w:cstheme="minorHAnsi"/>
          <w:sz w:val="20"/>
          <w:szCs w:val="20"/>
        </w:rPr>
        <w:t>Physically fit and healthy.</w:t>
      </w:r>
    </w:p>
    <w:p w14:paraId="2075D798" w14:textId="77777777" w:rsidR="00A7653C" w:rsidRPr="00C62D22" w:rsidRDefault="00A7653C" w:rsidP="00A7653C">
      <w:pPr>
        <w:pStyle w:val="ListParagraph"/>
        <w:ind w:left="1175" w:firstLine="0"/>
        <w:rPr>
          <w:rFonts w:asciiTheme="minorHAnsi" w:hAnsiTheme="minorHAnsi" w:cstheme="minorHAnsi"/>
          <w:sz w:val="20"/>
          <w:szCs w:val="20"/>
        </w:rPr>
      </w:pPr>
    </w:p>
    <w:p w14:paraId="3764074C" w14:textId="4FDBADB0" w:rsidR="000A65A1" w:rsidRPr="00C62D22" w:rsidRDefault="00D548E5">
      <w:pPr>
        <w:spacing w:after="154" w:line="259" w:lineRule="auto"/>
        <w:ind w:left="-5"/>
        <w:rPr>
          <w:rFonts w:asciiTheme="minorHAnsi" w:hAnsiTheme="minorHAnsi" w:cstheme="minorHAnsi"/>
          <w:sz w:val="20"/>
          <w:szCs w:val="20"/>
        </w:rPr>
      </w:pPr>
      <w:r w:rsidRPr="00C62D22">
        <w:rPr>
          <w:rFonts w:asciiTheme="minorHAnsi" w:hAnsiTheme="minorHAnsi" w:cstheme="minorHAnsi"/>
          <w:b/>
          <w:color w:val="333333"/>
          <w:sz w:val="20"/>
          <w:szCs w:val="20"/>
        </w:rPr>
        <w:t>Manager</w:t>
      </w:r>
      <w:r w:rsidR="00EE3F58">
        <w:rPr>
          <w:rFonts w:asciiTheme="minorHAnsi" w:hAnsiTheme="minorHAnsi" w:cstheme="minorHAnsi"/>
          <w:b/>
          <w:color w:val="333333"/>
          <w:sz w:val="20"/>
          <w:szCs w:val="20"/>
        </w:rPr>
        <w:tab/>
      </w:r>
      <w:r w:rsidR="00EE3F58">
        <w:rPr>
          <w:rFonts w:asciiTheme="minorHAnsi" w:hAnsiTheme="minorHAnsi" w:cstheme="minorHAnsi"/>
          <w:b/>
          <w:color w:val="333333"/>
          <w:sz w:val="20"/>
          <w:szCs w:val="20"/>
        </w:rPr>
        <w:tab/>
      </w:r>
      <w:r w:rsidR="00EE3F58">
        <w:rPr>
          <w:rFonts w:asciiTheme="minorHAnsi" w:hAnsiTheme="minorHAnsi" w:cstheme="minorHAnsi"/>
          <w:b/>
          <w:color w:val="333333"/>
          <w:sz w:val="20"/>
          <w:szCs w:val="20"/>
        </w:rPr>
        <w:tab/>
      </w:r>
      <w:r w:rsidR="00EE3F58">
        <w:rPr>
          <w:rFonts w:asciiTheme="minorHAnsi" w:hAnsiTheme="minorHAnsi" w:cstheme="minorHAnsi"/>
          <w:b/>
          <w:color w:val="333333"/>
          <w:sz w:val="20"/>
          <w:szCs w:val="20"/>
        </w:rPr>
        <w:tab/>
      </w:r>
      <w:r w:rsidR="00EE3F58">
        <w:rPr>
          <w:rFonts w:asciiTheme="minorHAnsi" w:hAnsiTheme="minorHAnsi" w:cstheme="minorHAnsi"/>
          <w:b/>
          <w:color w:val="333333"/>
          <w:sz w:val="20"/>
          <w:szCs w:val="20"/>
        </w:rPr>
        <w:tab/>
      </w:r>
      <w:r w:rsidR="00EE3F58">
        <w:rPr>
          <w:rFonts w:asciiTheme="minorHAnsi" w:hAnsiTheme="minorHAnsi" w:cstheme="minorHAnsi"/>
          <w:b/>
          <w:color w:val="333333"/>
          <w:sz w:val="20"/>
          <w:szCs w:val="20"/>
        </w:rPr>
        <w:tab/>
        <w:t>Employee</w:t>
      </w:r>
    </w:p>
    <w:p w14:paraId="6972EF99" w14:textId="77777777" w:rsidR="000A65A1" w:rsidRPr="00C62D22" w:rsidRDefault="00D548E5">
      <w:pPr>
        <w:spacing w:after="276" w:line="259" w:lineRule="auto"/>
        <w:ind w:left="-5"/>
        <w:rPr>
          <w:rFonts w:asciiTheme="minorHAnsi" w:hAnsiTheme="minorHAnsi" w:cstheme="minorHAnsi"/>
          <w:sz w:val="20"/>
          <w:szCs w:val="20"/>
        </w:rPr>
      </w:pPr>
      <w:r w:rsidRPr="00C62D22">
        <w:rPr>
          <w:rFonts w:asciiTheme="minorHAnsi" w:hAnsiTheme="minorHAnsi" w:cstheme="minorHAnsi"/>
          <w:color w:val="333333"/>
          <w:sz w:val="20"/>
          <w:szCs w:val="20"/>
        </w:rPr>
        <w:t>Signed : _______________________ Date : ___________</w:t>
      </w:r>
      <w:r w:rsidR="00EE3F58">
        <w:rPr>
          <w:rFonts w:asciiTheme="minorHAnsi" w:hAnsiTheme="minorHAnsi" w:cstheme="minorHAnsi"/>
          <w:color w:val="333333"/>
          <w:sz w:val="20"/>
          <w:szCs w:val="20"/>
        </w:rPr>
        <w:t xml:space="preserve"> </w:t>
      </w:r>
      <w:r w:rsidR="00EE3F58" w:rsidRPr="00C62D22">
        <w:rPr>
          <w:rFonts w:asciiTheme="minorHAnsi" w:hAnsiTheme="minorHAnsi" w:cstheme="minorHAnsi"/>
          <w:color w:val="333333"/>
          <w:sz w:val="20"/>
          <w:szCs w:val="20"/>
        </w:rPr>
        <w:t>Signed : _______________________ Date : ___________</w:t>
      </w:r>
    </w:p>
    <w:sectPr w:rsidR="000A65A1" w:rsidRPr="00C62D22" w:rsidSect="00C62D22">
      <w:pgSz w:w="11906" w:h="16838"/>
      <w:pgMar w:top="697" w:right="725" w:bottom="284" w:left="680" w:header="720" w:footer="720" w:gutter="0"/>
      <w:cols w:space="720"/>
      <w:docGrid w:linePitch="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525DA"/>
    <w:multiLevelType w:val="hybridMultilevel"/>
    <w:tmpl w:val="B0D43162"/>
    <w:lvl w:ilvl="0" w:tplc="14090001">
      <w:start w:val="1"/>
      <w:numFmt w:val="bullet"/>
      <w:lvlText w:val=""/>
      <w:lvlJc w:val="left"/>
      <w:pPr>
        <w:ind w:left="270" w:hanging="360"/>
      </w:pPr>
      <w:rPr>
        <w:rFonts w:ascii="Symbol" w:hAnsi="Symbol" w:hint="default"/>
        <w:color w:val="auto"/>
        <w:sz w:val="18"/>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51F7894"/>
    <w:multiLevelType w:val="hybridMultilevel"/>
    <w:tmpl w:val="3AE0F4E2"/>
    <w:lvl w:ilvl="0" w:tplc="A008DD9A">
      <w:numFmt w:val="bullet"/>
      <w:lvlText w:val="•"/>
      <w:lvlJc w:val="left"/>
      <w:pPr>
        <w:ind w:left="1175" w:hanging="360"/>
      </w:pPr>
      <w:rPr>
        <w:rFonts w:ascii="Arial" w:eastAsia="Calibri" w:hAnsi="Arial" w:cs="Arial" w:hint="default"/>
      </w:rPr>
    </w:lvl>
    <w:lvl w:ilvl="1" w:tplc="14090003" w:tentative="1">
      <w:start w:val="1"/>
      <w:numFmt w:val="bullet"/>
      <w:lvlText w:val="o"/>
      <w:lvlJc w:val="left"/>
      <w:pPr>
        <w:ind w:left="1895" w:hanging="360"/>
      </w:pPr>
      <w:rPr>
        <w:rFonts w:ascii="Courier New" w:hAnsi="Courier New" w:cs="Courier New" w:hint="default"/>
      </w:rPr>
    </w:lvl>
    <w:lvl w:ilvl="2" w:tplc="14090005" w:tentative="1">
      <w:start w:val="1"/>
      <w:numFmt w:val="bullet"/>
      <w:lvlText w:val=""/>
      <w:lvlJc w:val="left"/>
      <w:pPr>
        <w:ind w:left="2615" w:hanging="360"/>
      </w:pPr>
      <w:rPr>
        <w:rFonts w:ascii="Wingdings" w:hAnsi="Wingdings" w:hint="default"/>
      </w:rPr>
    </w:lvl>
    <w:lvl w:ilvl="3" w:tplc="14090001" w:tentative="1">
      <w:start w:val="1"/>
      <w:numFmt w:val="bullet"/>
      <w:lvlText w:val=""/>
      <w:lvlJc w:val="left"/>
      <w:pPr>
        <w:ind w:left="3335" w:hanging="360"/>
      </w:pPr>
      <w:rPr>
        <w:rFonts w:ascii="Symbol" w:hAnsi="Symbol" w:hint="default"/>
      </w:rPr>
    </w:lvl>
    <w:lvl w:ilvl="4" w:tplc="14090003" w:tentative="1">
      <w:start w:val="1"/>
      <w:numFmt w:val="bullet"/>
      <w:lvlText w:val="o"/>
      <w:lvlJc w:val="left"/>
      <w:pPr>
        <w:ind w:left="4055" w:hanging="360"/>
      </w:pPr>
      <w:rPr>
        <w:rFonts w:ascii="Courier New" w:hAnsi="Courier New" w:cs="Courier New" w:hint="default"/>
      </w:rPr>
    </w:lvl>
    <w:lvl w:ilvl="5" w:tplc="14090005" w:tentative="1">
      <w:start w:val="1"/>
      <w:numFmt w:val="bullet"/>
      <w:lvlText w:val=""/>
      <w:lvlJc w:val="left"/>
      <w:pPr>
        <w:ind w:left="4775" w:hanging="360"/>
      </w:pPr>
      <w:rPr>
        <w:rFonts w:ascii="Wingdings" w:hAnsi="Wingdings" w:hint="default"/>
      </w:rPr>
    </w:lvl>
    <w:lvl w:ilvl="6" w:tplc="14090001" w:tentative="1">
      <w:start w:val="1"/>
      <w:numFmt w:val="bullet"/>
      <w:lvlText w:val=""/>
      <w:lvlJc w:val="left"/>
      <w:pPr>
        <w:ind w:left="5495" w:hanging="360"/>
      </w:pPr>
      <w:rPr>
        <w:rFonts w:ascii="Symbol" w:hAnsi="Symbol" w:hint="default"/>
      </w:rPr>
    </w:lvl>
    <w:lvl w:ilvl="7" w:tplc="14090003" w:tentative="1">
      <w:start w:val="1"/>
      <w:numFmt w:val="bullet"/>
      <w:lvlText w:val="o"/>
      <w:lvlJc w:val="left"/>
      <w:pPr>
        <w:ind w:left="6215" w:hanging="360"/>
      </w:pPr>
      <w:rPr>
        <w:rFonts w:ascii="Courier New" w:hAnsi="Courier New" w:cs="Courier New" w:hint="default"/>
      </w:rPr>
    </w:lvl>
    <w:lvl w:ilvl="8" w:tplc="14090005" w:tentative="1">
      <w:start w:val="1"/>
      <w:numFmt w:val="bullet"/>
      <w:lvlText w:val=""/>
      <w:lvlJc w:val="left"/>
      <w:pPr>
        <w:ind w:left="6935" w:hanging="360"/>
      </w:pPr>
      <w:rPr>
        <w:rFonts w:ascii="Wingdings" w:hAnsi="Wingdings" w:hint="default"/>
      </w:rPr>
    </w:lvl>
  </w:abstractNum>
  <w:abstractNum w:abstractNumId="2" w15:restartNumberingAfterBreak="0">
    <w:nsid w:val="1A5C7C7A"/>
    <w:multiLevelType w:val="hybridMultilevel"/>
    <w:tmpl w:val="3DA8E3E8"/>
    <w:lvl w:ilvl="0" w:tplc="A008DD9A">
      <w:numFmt w:val="bullet"/>
      <w:lvlText w:val="•"/>
      <w:lvlJc w:val="left"/>
      <w:pPr>
        <w:ind w:left="1429" w:hanging="360"/>
      </w:pPr>
      <w:rPr>
        <w:rFonts w:ascii="Arial" w:eastAsia="Calibri" w:hAnsi="Arial" w:cs="Arial" w:hint="default"/>
      </w:rPr>
    </w:lvl>
    <w:lvl w:ilvl="1" w:tplc="14090003" w:tentative="1">
      <w:start w:val="1"/>
      <w:numFmt w:val="bullet"/>
      <w:lvlText w:val="o"/>
      <w:lvlJc w:val="left"/>
      <w:pPr>
        <w:ind w:left="2149" w:hanging="360"/>
      </w:pPr>
      <w:rPr>
        <w:rFonts w:ascii="Courier New" w:hAnsi="Courier New" w:cs="Courier New" w:hint="default"/>
      </w:rPr>
    </w:lvl>
    <w:lvl w:ilvl="2" w:tplc="14090005" w:tentative="1">
      <w:start w:val="1"/>
      <w:numFmt w:val="bullet"/>
      <w:lvlText w:val=""/>
      <w:lvlJc w:val="left"/>
      <w:pPr>
        <w:ind w:left="2869" w:hanging="360"/>
      </w:pPr>
      <w:rPr>
        <w:rFonts w:ascii="Wingdings" w:hAnsi="Wingdings" w:hint="default"/>
      </w:rPr>
    </w:lvl>
    <w:lvl w:ilvl="3" w:tplc="14090001" w:tentative="1">
      <w:start w:val="1"/>
      <w:numFmt w:val="bullet"/>
      <w:lvlText w:val=""/>
      <w:lvlJc w:val="left"/>
      <w:pPr>
        <w:ind w:left="3589" w:hanging="360"/>
      </w:pPr>
      <w:rPr>
        <w:rFonts w:ascii="Symbol" w:hAnsi="Symbol" w:hint="default"/>
      </w:rPr>
    </w:lvl>
    <w:lvl w:ilvl="4" w:tplc="14090003" w:tentative="1">
      <w:start w:val="1"/>
      <w:numFmt w:val="bullet"/>
      <w:lvlText w:val="o"/>
      <w:lvlJc w:val="left"/>
      <w:pPr>
        <w:ind w:left="4309" w:hanging="360"/>
      </w:pPr>
      <w:rPr>
        <w:rFonts w:ascii="Courier New" w:hAnsi="Courier New" w:cs="Courier New" w:hint="default"/>
      </w:rPr>
    </w:lvl>
    <w:lvl w:ilvl="5" w:tplc="14090005" w:tentative="1">
      <w:start w:val="1"/>
      <w:numFmt w:val="bullet"/>
      <w:lvlText w:val=""/>
      <w:lvlJc w:val="left"/>
      <w:pPr>
        <w:ind w:left="5029" w:hanging="360"/>
      </w:pPr>
      <w:rPr>
        <w:rFonts w:ascii="Wingdings" w:hAnsi="Wingdings" w:hint="default"/>
      </w:rPr>
    </w:lvl>
    <w:lvl w:ilvl="6" w:tplc="14090001" w:tentative="1">
      <w:start w:val="1"/>
      <w:numFmt w:val="bullet"/>
      <w:lvlText w:val=""/>
      <w:lvlJc w:val="left"/>
      <w:pPr>
        <w:ind w:left="5749" w:hanging="360"/>
      </w:pPr>
      <w:rPr>
        <w:rFonts w:ascii="Symbol" w:hAnsi="Symbol" w:hint="default"/>
      </w:rPr>
    </w:lvl>
    <w:lvl w:ilvl="7" w:tplc="14090003" w:tentative="1">
      <w:start w:val="1"/>
      <w:numFmt w:val="bullet"/>
      <w:lvlText w:val="o"/>
      <w:lvlJc w:val="left"/>
      <w:pPr>
        <w:ind w:left="6469" w:hanging="360"/>
      </w:pPr>
      <w:rPr>
        <w:rFonts w:ascii="Courier New" w:hAnsi="Courier New" w:cs="Courier New" w:hint="default"/>
      </w:rPr>
    </w:lvl>
    <w:lvl w:ilvl="8" w:tplc="14090005" w:tentative="1">
      <w:start w:val="1"/>
      <w:numFmt w:val="bullet"/>
      <w:lvlText w:val=""/>
      <w:lvlJc w:val="left"/>
      <w:pPr>
        <w:ind w:left="7189" w:hanging="360"/>
      </w:pPr>
      <w:rPr>
        <w:rFonts w:ascii="Wingdings" w:hAnsi="Wingdings" w:hint="default"/>
      </w:rPr>
    </w:lvl>
  </w:abstractNum>
  <w:abstractNum w:abstractNumId="3" w15:restartNumberingAfterBreak="0">
    <w:nsid w:val="1B972977"/>
    <w:multiLevelType w:val="hybridMultilevel"/>
    <w:tmpl w:val="0362FEE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E3260F"/>
    <w:multiLevelType w:val="hybridMultilevel"/>
    <w:tmpl w:val="6B726D20"/>
    <w:lvl w:ilvl="0" w:tplc="A008DD9A">
      <w:numFmt w:val="bullet"/>
      <w:lvlText w:val="•"/>
      <w:lvlJc w:val="left"/>
      <w:pPr>
        <w:ind w:left="1175" w:hanging="360"/>
      </w:pPr>
      <w:rPr>
        <w:rFonts w:ascii="Arial" w:eastAsia="Calibri" w:hAnsi="Arial" w:cs="Arial" w:hint="default"/>
      </w:rPr>
    </w:lvl>
    <w:lvl w:ilvl="1" w:tplc="14090003" w:tentative="1">
      <w:start w:val="1"/>
      <w:numFmt w:val="bullet"/>
      <w:lvlText w:val="o"/>
      <w:lvlJc w:val="left"/>
      <w:pPr>
        <w:ind w:left="1895" w:hanging="360"/>
      </w:pPr>
      <w:rPr>
        <w:rFonts w:ascii="Courier New" w:hAnsi="Courier New" w:cs="Courier New" w:hint="default"/>
      </w:rPr>
    </w:lvl>
    <w:lvl w:ilvl="2" w:tplc="14090005" w:tentative="1">
      <w:start w:val="1"/>
      <w:numFmt w:val="bullet"/>
      <w:lvlText w:val=""/>
      <w:lvlJc w:val="left"/>
      <w:pPr>
        <w:ind w:left="2615" w:hanging="360"/>
      </w:pPr>
      <w:rPr>
        <w:rFonts w:ascii="Wingdings" w:hAnsi="Wingdings" w:hint="default"/>
      </w:rPr>
    </w:lvl>
    <w:lvl w:ilvl="3" w:tplc="14090001" w:tentative="1">
      <w:start w:val="1"/>
      <w:numFmt w:val="bullet"/>
      <w:lvlText w:val=""/>
      <w:lvlJc w:val="left"/>
      <w:pPr>
        <w:ind w:left="3335" w:hanging="360"/>
      </w:pPr>
      <w:rPr>
        <w:rFonts w:ascii="Symbol" w:hAnsi="Symbol" w:hint="default"/>
      </w:rPr>
    </w:lvl>
    <w:lvl w:ilvl="4" w:tplc="14090003" w:tentative="1">
      <w:start w:val="1"/>
      <w:numFmt w:val="bullet"/>
      <w:lvlText w:val="o"/>
      <w:lvlJc w:val="left"/>
      <w:pPr>
        <w:ind w:left="4055" w:hanging="360"/>
      </w:pPr>
      <w:rPr>
        <w:rFonts w:ascii="Courier New" w:hAnsi="Courier New" w:cs="Courier New" w:hint="default"/>
      </w:rPr>
    </w:lvl>
    <w:lvl w:ilvl="5" w:tplc="14090005" w:tentative="1">
      <w:start w:val="1"/>
      <w:numFmt w:val="bullet"/>
      <w:lvlText w:val=""/>
      <w:lvlJc w:val="left"/>
      <w:pPr>
        <w:ind w:left="4775" w:hanging="360"/>
      </w:pPr>
      <w:rPr>
        <w:rFonts w:ascii="Wingdings" w:hAnsi="Wingdings" w:hint="default"/>
      </w:rPr>
    </w:lvl>
    <w:lvl w:ilvl="6" w:tplc="14090001" w:tentative="1">
      <w:start w:val="1"/>
      <w:numFmt w:val="bullet"/>
      <w:lvlText w:val=""/>
      <w:lvlJc w:val="left"/>
      <w:pPr>
        <w:ind w:left="5495" w:hanging="360"/>
      </w:pPr>
      <w:rPr>
        <w:rFonts w:ascii="Symbol" w:hAnsi="Symbol" w:hint="default"/>
      </w:rPr>
    </w:lvl>
    <w:lvl w:ilvl="7" w:tplc="14090003" w:tentative="1">
      <w:start w:val="1"/>
      <w:numFmt w:val="bullet"/>
      <w:lvlText w:val="o"/>
      <w:lvlJc w:val="left"/>
      <w:pPr>
        <w:ind w:left="6215" w:hanging="360"/>
      </w:pPr>
      <w:rPr>
        <w:rFonts w:ascii="Courier New" w:hAnsi="Courier New" w:cs="Courier New" w:hint="default"/>
      </w:rPr>
    </w:lvl>
    <w:lvl w:ilvl="8" w:tplc="14090005" w:tentative="1">
      <w:start w:val="1"/>
      <w:numFmt w:val="bullet"/>
      <w:lvlText w:val=""/>
      <w:lvlJc w:val="left"/>
      <w:pPr>
        <w:ind w:left="6935" w:hanging="360"/>
      </w:pPr>
      <w:rPr>
        <w:rFonts w:ascii="Wingdings" w:hAnsi="Wingdings" w:hint="default"/>
      </w:rPr>
    </w:lvl>
  </w:abstractNum>
  <w:abstractNum w:abstractNumId="5" w15:restartNumberingAfterBreak="0">
    <w:nsid w:val="26A53211"/>
    <w:multiLevelType w:val="hybridMultilevel"/>
    <w:tmpl w:val="BDB677A8"/>
    <w:lvl w:ilvl="0" w:tplc="14090001">
      <w:start w:val="1"/>
      <w:numFmt w:val="bullet"/>
      <w:lvlText w:val=""/>
      <w:lvlJc w:val="left"/>
      <w:pPr>
        <w:ind w:left="449" w:hanging="360"/>
      </w:pPr>
      <w:rPr>
        <w:rFonts w:ascii="Symbol" w:hAnsi="Symbol" w:hint="default"/>
        <w:color w:val="auto"/>
        <w:sz w:val="18"/>
      </w:rPr>
    </w:lvl>
    <w:lvl w:ilvl="1" w:tplc="14090003" w:tentative="1">
      <w:start w:val="1"/>
      <w:numFmt w:val="bullet"/>
      <w:lvlText w:val="o"/>
      <w:lvlJc w:val="left"/>
      <w:pPr>
        <w:ind w:left="1619" w:hanging="360"/>
      </w:pPr>
      <w:rPr>
        <w:rFonts w:ascii="Courier New" w:hAnsi="Courier New" w:cs="Courier New" w:hint="default"/>
      </w:rPr>
    </w:lvl>
    <w:lvl w:ilvl="2" w:tplc="14090005" w:tentative="1">
      <w:start w:val="1"/>
      <w:numFmt w:val="bullet"/>
      <w:lvlText w:val=""/>
      <w:lvlJc w:val="left"/>
      <w:pPr>
        <w:ind w:left="2339" w:hanging="360"/>
      </w:pPr>
      <w:rPr>
        <w:rFonts w:ascii="Wingdings" w:hAnsi="Wingdings" w:hint="default"/>
      </w:rPr>
    </w:lvl>
    <w:lvl w:ilvl="3" w:tplc="14090001" w:tentative="1">
      <w:start w:val="1"/>
      <w:numFmt w:val="bullet"/>
      <w:lvlText w:val=""/>
      <w:lvlJc w:val="left"/>
      <w:pPr>
        <w:ind w:left="3059" w:hanging="360"/>
      </w:pPr>
      <w:rPr>
        <w:rFonts w:ascii="Symbol" w:hAnsi="Symbol" w:hint="default"/>
      </w:rPr>
    </w:lvl>
    <w:lvl w:ilvl="4" w:tplc="14090003" w:tentative="1">
      <w:start w:val="1"/>
      <w:numFmt w:val="bullet"/>
      <w:lvlText w:val="o"/>
      <w:lvlJc w:val="left"/>
      <w:pPr>
        <w:ind w:left="3779" w:hanging="360"/>
      </w:pPr>
      <w:rPr>
        <w:rFonts w:ascii="Courier New" w:hAnsi="Courier New" w:cs="Courier New" w:hint="default"/>
      </w:rPr>
    </w:lvl>
    <w:lvl w:ilvl="5" w:tplc="14090005" w:tentative="1">
      <w:start w:val="1"/>
      <w:numFmt w:val="bullet"/>
      <w:lvlText w:val=""/>
      <w:lvlJc w:val="left"/>
      <w:pPr>
        <w:ind w:left="4499" w:hanging="360"/>
      </w:pPr>
      <w:rPr>
        <w:rFonts w:ascii="Wingdings" w:hAnsi="Wingdings" w:hint="default"/>
      </w:rPr>
    </w:lvl>
    <w:lvl w:ilvl="6" w:tplc="14090001" w:tentative="1">
      <w:start w:val="1"/>
      <w:numFmt w:val="bullet"/>
      <w:lvlText w:val=""/>
      <w:lvlJc w:val="left"/>
      <w:pPr>
        <w:ind w:left="5219" w:hanging="360"/>
      </w:pPr>
      <w:rPr>
        <w:rFonts w:ascii="Symbol" w:hAnsi="Symbol" w:hint="default"/>
      </w:rPr>
    </w:lvl>
    <w:lvl w:ilvl="7" w:tplc="14090003" w:tentative="1">
      <w:start w:val="1"/>
      <w:numFmt w:val="bullet"/>
      <w:lvlText w:val="o"/>
      <w:lvlJc w:val="left"/>
      <w:pPr>
        <w:ind w:left="5939" w:hanging="360"/>
      </w:pPr>
      <w:rPr>
        <w:rFonts w:ascii="Courier New" w:hAnsi="Courier New" w:cs="Courier New" w:hint="default"/>
      </w:rPr>
    </w:lvl>
    <w:lvl w:ilvl="8" w:tplc="14090005" w:tentative="1">
      <w:start w:val="1"/>
      <w:numFmt w:val="bullet"/>
      <w:lvlText w:val=""/>
      <w:lvlJc w:val="left"/>
      <w:pPr>
        <w:ind w:left="6659" w:hanging="360"/>
      </w:pPr>
      <w:rPr>
        <w:rFonts w:ascii="Wingdings" w:hAnsi="Wingdings" w:hint="default"/>
      </w:rPr>
    </w:lvl>
  </w:abstractNum>
  <w:abstractNum w:abstractNumId="6" w15:restartNumberingAfterBreak="0">
    <w:nsid w:val="28C71A8F"/>
    <w:multiLevelType w:val="hybridMultilevel"/>
    <w:tmpl w:val="304080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8387410"/>
    <w:multiLevelType w:val="hybridMultilevel"/>
    <w:tmpl w:val="883E3052"/>
    <w:lvl w:ilvl="0" w:tplc="FFDAFACC">
      <w:numFmt w:val="bullet"/>
      <w:lvlText w:val="•"/>
      <w:lvlJc w:val="left"/>
      <w:pPr>
        <w:ind w:left="1175" w:hanging="360"/>
      </w:pPr>
    </w:lvl>
    <w:lvl w:ilvl="1" w:tplc="14090003" w:tentative="1">
      <w:start w:val="1"/>
      <w:numFmt w:val="bullet"/>
      <w:lvlText w:val="o"/>
      <w:lvlJc w:val="left"/>
      <w:pPr>
        <w:ind w:left="1895" w:hanging="360"/>
      </w:pPr>
      <w:rPr>
        <w:rFonts w:ascii="Courier New" w:hAnsi="Courier New" w:cs="Courier New" w:hint="default"/>
      </w:rPr>
    </w:lvl>
    <w:lvl w:ilvl="2" w:tplc="14090005" w:tentative="1">
      <w:start w:val="1"/>
      <w:numFmt w:val="bullet"/>
      <w:lvlText w:val=""/>
      <w:lvlJc w:val="left"/>
      <w:pPr>
        <w:ind w:left="2615" w:hanging="360"/>
      </w:pPr>
      <w:rPr>
        <w:rFonts w:ascii="Wingdings" w:hAnsi="Wingdings" w:hint="default"/>
      </w:rPr>
    </w:lvl>
    <w:lvl w:ilvl="3" w:tplc="14090001" w:tentative="1">
      <w:start w:val="1"/>
      <w:numFmt w:val="bullet"/>
      <w:lvlText w:val=""/>
      <w:lvlJc w:val="left"/>
      <w:pPr>
        <w:ind w:left="3335" w:hanging="360"/>
      </w:pPr>
      <w:rPr>
        <w:rFonts w:ascii="Symbol" w:hAnsi="Symbol" w:hint="default"/>
      </w:rPr>
    </w:lvl>
    <w:lvl w:ilvl="4" w:tplc="14090003" w:tentative="1">
      <w:start w:val="1"/>
      <w:numFmt w:val="bullet"/>
      <w:lvlText w:val="o"/>
      <w:lvlJc w:val="left"/>
      <w:pPr>
        <w:ind w:left="4055" w:hanging="360"/>
      </w:pPr>
      <w:rPr>
        <w:rFonts w:ascii="Courier New" w:hAnsi="Courier New" w:cs="Courier New" w:hint="default"/>
      </w:rPr>
    </w:lvl>
    <w:lvl w:ilvl="5" w:tplc="14090005" w:tentative="1">
      <w:start w:val="1"/>
      <w:numFmt w:val="bullet"/>
      <w:lvlText w:val=""/>
      <w:lvlJc w:val="left"/>
      <w:pPr>
        <w:ind w:left="4775" w:hanging="360"/>
      </w:pPr>
      <w:rPr>
        <w:rFonts w:ascii="Wingdings" w:hAnsi="Wingdings" w:hint="default"/>
      </w:rPr>
    </w:lvl>
    <w:lvl w:ilvl="6" w:tplc="14090001" w:tentative="1">
      <w:start w:val="1"/>
      <w:numFmt w:val="bullet"/>
      <w:lvlText w:val=""/>
      <w:lvlJc w:val="left"/>
      <w:pPr>
        <w:ind w:left="5495" w:hanging="360"/>
      </w:pPr>
      <w:rPr>
        <w:rFonts w:ascii="Symbol" w:hAnsi="Symbol" w:hint="default"/>
      </w:rPr>
    </w:lvl>
    <w:lvl w:ilvl="7" w:tplc="14090003" w:tentative="1">
      <w:start w:val="1"/>
      <w:numFmt w:val="bullet"/>
      <w:lvlText w:val="o"/>
      <w:lvlJc w:val="left"/>
      <w:pPr>
        <w:ind w:left="6215" w:hanging="360"/>
      </w:pPr>
      <w:rPr>
        <w:rFonts w:ascii="Courier New" w:hAnsi="Courier New" w:cs="Courier New" w:hint="default"/>
      </w:rPr>
    </w:lvl>
    <w:lvl w:ilvl="8" w:tplc="14090005" w:tentative="1">
      <w:start w:val="1"/>
      <w:numFmt w:val="bullet"/>
      <w:lvlText w:val=""/>
      <w:lvlJc w:val="left"/>
      <w:pPr>
        <w:ind w:left="6935" w:hanging="360"/>
      </w:pPr>
      <w:rPr>
        <w:rFonts w:ascii="Wingdings" w:hAnsi="Wingdings" w:hint="default"/>
      </w:rPr>
    </w:lvl>
  </w:abstractNum>
  <w:abstractNum w:abstractNumId="8" w15:restartNumberingAfterBreak="0">
    <w:nsid w:val="4A0A322E"/>
    <w:multiLevelType w:val="hybridMultilevel"/>
    <w:tmpl w:val="F42CC7B4"/>
    <w:lvl w:ilvl="0" w:tplc="A008DD9A">
      <w:numFmt w:val="bullet"/>
      <w:lvlText w:val="•"/>
      <w:lvlJc w:val="left"/>
      <w:pPr>
        <w:ind w:left="1175" w:hanging="360"/>
      </w:pPr>
      <w:rPr>
        <w:rFonts w:ascii="Arial" w:eastAsia="Calibri" w:hAnsi="Arial" w:cs="Arial" w:hint="default"/>
      </w:rPr>
    </w:lvl>
    <w:lvl w:ilvl="1" w:tplc="14090003" w:tentative="1">
      <w:start w:val="1"/>
      <w:numFmt w:val="bullet"/>
      <w:lvlText w:val="o"/>
      <w:lvlJc w:val="left"/>
      <w:pPr>
        <w:ind w:left="1895" w:hanging="360"/>
      </w:pPr>
      <w:rPr>
        <w:rFonts w:ascii="Courier New" w:hAnsi="Courier New" w:cs="Courier New" w:hint="default"/>
      </w:rPr>
    </w:lvl>
    <w:lvl w:ilvl="2" w:tplc="14090005" w:tentative="1">
      <w:start w:val="1"/>
      <w:numFmt w:val="bullet"/>
      <w:lvlText w:val=""/>
      <w:lvlJc w:val="left"/>
      <w:pPr>
        <w:ind w:left="2615" w:hanging="360"/>
      </w:pPr>
      <w:rPr>
        <w:rFonts w:ascii="Wingdings" w:hAnsi="Wingdings" w:hint="default"/>
      </w:rPr>
    </w:lvl>
    <w:lvl w:ilvl="3" w:tplc="14090001" w:tentative="1">
      <w:start w:val="1"/>
      <w:numFmt w:val="bullet"/>
      <w:lvlText w:val=""/>
      <w:lvlJc w:val="left"/>
      <w:pPr>
        <w:ind w:left="3335" w:hanging="360"/>
      </w:pPr>
      <w:rPr>
        <w:rFonts w:ascii="Symbol" w:hAnsi="Symbol" w:hint="default"/>
      </w:rPr>
    </w:lvl>
    <w:lvl w:ilvl="4" w:tplc="14090003" w:tentative="1">
      <w:start w:val="1"/>
      <w:numFmt w:val="bullet"/>
      <w:lvlText w:val="o"/>
      <w:lvlJc w:val="left"/>
      <w:pPr>
        <w:ind w:left="4055" w:hanging="360"/>
      </w:pPr>
      <w:rPr>
        <w:rFonts w:ascii="Courier New" w:hAnsi="Courier New" w:cs="Courier New" w:hint="default"/>
      </w:rPr>
    </w:lvl>
    <w:lvl w:ilvl="5" w:tplc="14090005" w:tentative="1">
      <w:start w:val="1"/>
      <w:numFmt w:val="bullet"/>
      <w:lvlText w:val=""/>
      <w:lvlJc w:val="left"/>
      <w:pPr>
        <w:ind w:left="4775" w:hanging="360"/>
      </w:pPr>
      <w:rPr>
        <w:rFonts w:ascii="Wingdings" w:hAnsi="Wingdings" w:hint="default"/>
      </w:rPr>
    </w:lvl>
    <w:lvl w:ilvl="6" w:tplc="14090001" w:tentative="1">
      <w:start w:val="1"/>
      <w:numFmt w:val="bullet"/>
      <w:lvlText w:val=""/>
      <w:lvlJc w:val="left"/>
      <w:pPr>
        <w:ind w:left="5495" w:hanging="360"/>
      </w:pPr>
      <w:rPr>
        <w:rFonts w:ascii="Symbol" w:hAnsi="Symbol" w:hint="default"/>
      </w:rPr>
    </w:lvl>
    <w:lvl w:ilvl="7" w:tplc="14090003" w:tentative="1">
      <w:start w:val="1"/>
      <w:numFmt w:val="bullet"/>
      <w:lvlText w:val="o"/>
      <w:lvlJc w:val="left"/>
      <w:pPr>
        <w:ind w:left="6215" w:hanging="360"/>
      </w:pPr>
      <w:rPr>
        <w:rFonts w:ascii="Courier New" w:hAnsi="Courier New" w:cs="Courier New" w:hint="default"/>
      </w:rPr>
    </w:lvl>
    <w:lvl w:ilvl="8" w:tplc="14090005" w:tentative="1">
      <w:start w:val="1"/>
      <w:numFmt w:val="bullet"/>
      <w:lvlText w:val=""/>
      <w:lvlJc w:val="left"/>
      <w:pPr>
        <w:ind w:left="6935" w:hanging="360"/>
      </w:pPr>
      <w:rPr>
        <w:rFonts w:ascii="Wingdings" w:hAnsi="Wingdings" w:hint="default"/>
      </w:rPr>
    </w:lvl>
  </w:abstractNum>
  <w:abstractNum w:abstractNumId="9" w15:restartNumberingAfterBreak="0">
    <w:nsid w:val="4F203955"/>
    <w:multiLevelType w:val="hybridMultilevel"/>
    <w:tmpl w:val="077EEF66"/>
    <w:lvl w:ilvl="0" w:tplc="A008DD9A">
      <w:numFmt w:val="bullet"/>
      <w:lvlText w:val="•"/>
      <w:lvlJc w:val="left"/>
      <w:pPr>
        <w:ind w:left="1175" w:hanging="360"/>
      </w:pPr>
      <w:rPr>
        <w:rFonts w:ascii="Arial" w:eastAsia="Calibri" w:hAnsi="Arial" w:cs="Arial" w:hint="default"/>
      </w:rPr>
    </w:lvl>
    <w:lvl w:ilvl="1" w:tplc="14090003" w:tentative="1">
      <w:start w:val="1"/>
      <w:numFmt w:val="bullet"/>
      <w:lvlText w:val="o"/>
      <w:lvlJc w:val="left"/>
      <w:pPr>
        <w:ind w:left="1895" w:hanging="360"/>
      </w:pPr>
      <w:rPr>
        <w:rFonts w:ascii="Courier New" w:hAnsi="Courier New" w:cs="Courier New" w:hint="default"/>
      </w:rPr>
    </w:lvl>
    <w:lvl w:ilvl="2" w:tplc="14090005" w:tentative="1">
      <w:start w:val="1"/>
      <w:numFmt w:val="bullet"/>
      <w:lvlText w:val=""/>
      <w:lvlJc w:val="left"/>
      <w:pPr>
        <w:ind w:left="2615" w:hanging="360"/>
      </w:pPr>
      <w:rPr>
        <w:rFonts w:ascii="Wingdings" w:hAnsi="Wingdings" w:hint="default"/>
      </w:rPr>
    </w:lvl>
    <w:lvl w:ilvl="3" w:tplc="14090001" w:tentative="1">
      <w:start w:val="1"/>
      <w:numFmt w:val="bullet"/>
      <w:lvlText w:val=""/>
      <w:lvlJc w:val="left"/>
      <w:pPr>
        <w:ind w:left="3335" w:hanging="360"/>
      </w:pPr>
      <w:rPr>
        <w:rFonts w:ascii="Symbol" w:hAnsi="Symbol" w:hint="default"/>
      </w:rPr>
    </w:lvl>
    <w:lvl w:ilvl="4" w:tplc="14090003" w:tentative="1">
      <w:start w:val="1"/>
      <w:numFmt w:val="bullet"/>
      <w:lvlText w:val="o"/>
      <w:lvlJc w:val="left"/>
      <w:pPr>
        <w:ind w:left="4055" w:hanging="360"/>
      </w:pPr>
      <w:rPr>
        <w:rFonts w:ascii="Courier New" w:hAnsi="Courier New" w:cs="Courier New" w:hint="default"/>
      </w:rPr>
    </w:lvl>
    <w:lvl w:ilvl="5" w:tplc="14090005" w:tentative="1">
      <w:start w:val="1"/>
      <w:numFmt w:val="bullet"/>
      <w:lvlText w:val=""/>
      <w:lvlJc w:val="left"/>
      <w:pPr>
        <w:ind w:left="4775" w:hanging="360"/>
      </w:pPr>
      <w:rPr>
        <w:rFonts w:ascii="Wingdings" w:hAnsi="Wingdings" w:hint="default"/>
      </w:rPr>
    </w:lvl>
    <w:lvl w:ilvl="6" w:tplc="14090001" w:tentative="1">
      <w:start w:val="1"/>
      <w:numFmt w:val="bullet"/>
      <w:lvlText w:val=""/>
      <w:lvlJc w:val="left"/>
      <w:pPr>
        <w:ind w:left="5495" w:hanging="360"/>
      </w:pPr>
      <w:rPr>
        <w:rFonts w:ascii="Symbol" w:hAnsi="Symbol" w:hint="default"/>
      </w:rPr>
    </w:lvl>
    <w:lvl w:ilvl="7" w:tplc="14090003" w:tentative="1">
      <w:start w:val="1"/>
      <w:numFmt w:val="bullet"/>
      <w:lvlText w:val="o"/>
      <w:lvlJc w:val="left"/>
      <w:pPr>
        <w:ind w:left="6215" w:hanging="360"/>
      </w:pPr>
      <w:rPr>
        <w:rFonts w:ascii="Courier New" w:hAnsi="Courier New" w:cs="Courier New" w:hint="default"/>
      </w:rPr>
    </w:lvl>
    <w:lvl w:ilvl="8" w:tplc="14090005" w:tentative="1">
      <w:start w:val="1"/>
      <w:numFmt w:val="bullet"/>
      <w:lvlText w:val=""/>
      <w:lvlJc w:val="left"/>
      <w:pPr>
        <w:ind w:left="6935" w:hanging="360"/>
      </w:pPr>
      <w:rPr>
        <w:rFonts w:ascii="Wingdings" w:hAnsi="Wingdings" w:hint="default"/>
      </w:rPr>
    </w:lvl>
  </w:abstractNum>
  <w:abstractNum w:abstractNumId="10" w15:restartNumberingAfterBreak="0">
    <w:nsid w:val="5A717693"/>
    <w:multiLevelType w:val="hybridMultilevel"/>
    <w:tmpl w:val="73F29F12"/>
    <w:lvl w:ilvl="0" w:tplc="F5C2DE3C">
      <w:start w:val="1"/>
      <w:numFmt w:val="bullet"/>
      <w:lvlText w:val="•"/>
      <w:lvlJc w:val="left"/>
      <w:pPr>
        <w:ind w:left="136"/>
      </w:pPr>
      <w:rPr>
        <w:rFonts w:ascii="Calibri" w:eastAsia="Calibri" w:hAnsi="Calibri" w:cs="Calibri"/>
        <w:b w:val="0"/>
        <w:i w:val="0"/>
        <w:strike w:val="0"/>
        <w:dstrike w:val="0"/>
        <w:color w:val="333333"/>
        <w:sz w:val="15"/>
        <w:szCs w:val="15"/>
        <w:u w:val="none" w:color="000000"/>
        <w:bdr w:val="none" w:sz="0" w:space="0" w:color="auto"/>
        <w:shd w:val="clear" w:color="auto" w:fill="auto"/>
        <w:vertAlign w:val="baseline"/>
      </w:rPr>
    </w:lvl>
    <w:lvl w:ilvl="1" w:tplc="56A67FF8">
      <w:start w:val="1"/>
      <w:numFmt w:val="bullet"/>
      <w:lvlText w:val="o"/>
      <w:lvlJc w:val="left"/>
      <w:pPr>
        <w:ind w:left="1133"/>
      </w:pPr>
      <w:rPr>
        <w:rFonts w:ascii="Calibri" w:eastAsia="Calibri" w:hAnsi="Calibri" w:cs="Calibri"/>
        <w:b w:val="0"/>
        <w:i w:val="0"/>
        <w:strike w:val="0"/>
        <w:dstrike w:val="0"/>
        <w:color w:val="333333"/>
        <w:sz w:val="15"/>
        <w:szCs w:val="15"/>
        <w:u w:val="none" w:color="000000"/>
        <w:bdr w:val="none" w:sz="0" w:space="0" w:color="auto"/>
        <w:shd w:val="clear" w:color="auto" w:fill="auto"/>
        <w:vertAlign w:val="baseline"/>
      </w:rPr>
    </w:lvl>
    <w:lvl w:ilvl="2" w:tplc="F1A83B2A">
      <w:start w:val="1"/>
      <w:numFmt w:val="bullet"/>
      <w:lvlText w:val="▪"/>
      <w:lvlJc w:val="left"/>
      <w:pPr>
        <w:ind w:left="1853"/>
      </w:pPr>
      <w:rPr>
        <w:rFonts w:ascii="Calibri" w:eastAsia="Calibri" w:hAnsi="Calibri" w:cs="Calibri"/>
        <w:b w:val="0"/>
        <w:i w:val="0"/>
        <w:strike w:val="0"/>
        <w:dstrike w:val="0"/>
        <w:color w:val="333333"/>
        <w:sz w:val="15"/>
        <w:szCs w:val="15"/>
        <w:u w:val="none" w:color="000000"/>
        <w:bdr w:val="none" w:sz="0" w:space="0" w:color="auto"/>
        <w:shd w:val="clear" w:color="auto" w:fill="auto"/>
        <w:vertAlign w:val="baseline"/>
      </w:rPr>
    </w:lvl>
    <w:lvl w:ilvl="3" w:tplc="263AEA48">
      <w:start w:val="1"/>
      <w:numFmt w:val="bullet"/>
      <w:lvlText w:val="•"/>
      <w:lvlJc w:val="left"/>
      <w:pPr>
        <w:ind w:left="2573"/>
      </w:pPr>
      <w:rPr>
        <w:rFonts w:ascii="Calibri" w:eastAsia="Calibri" w:hAnsi="Calibri" w:cs="Calibri"/>
        <w:b w:val="0"/>
        <w:i w:val="0"/>
        <w:strike w:val="0"/>
        <w:dstrike w:val="0"/>
        <w:color w:val="333333"/>
        <w:sz w:val="15"/>
        <w:szCs w:val="15"/>
        <w:u w:val="none" w:color="000000"/>
        <w:bdr w:val="none" w:sz="0" w:space="0" w:color="auto"/>
        <w:shd w:val="clear" w:color="auto" w:fill="auto"/>
        <w:vertAlign w:val="baseline"/>
      </w:rPr>
    </w:lvl>
    <w:lvl w:ilvl="4" w:tplc="49A22D60">
      <w:start w:val="1"/>
      <w:numFmt w:val="bullet"/>
      <w:lvlText w:val="o"/>
      <w:lvlJc w:val="left"/>
      <w:pPr>
        <w:ind w:left="3293"/>
      </w:pPr>
      <w:rPr>
        <w:rFonts w:ascii="Calibri" w:eastAsia="Calibri" w:hAnsi="Calibri" w:cs="Calibri"/>
        <w:b w:val="0"/>
        <w:i w:val="0"/>
        <w:strike w:val="0"/>
        <w:dstrike w:val="0"/>
        <w:color w:val="333333"/>
        <w:sz w:val="15"/>
        <w:szCs w:val="15"/>
        <w:u w:val="none" w:color="000000"/>
        <w:bdr w:val="none" w:sz="0" w:space="0" w:color="auto"/>
        <w:shd w:val="clear" w:color="auto" w:fill="auto"/>
        <w:vertAlign w:val="baseline"/>
      </w:rPr>
    </w:lvl>
    <w:lvl w:ilvl="5" w:tplc="3A54FD8C">
      <w:start w:val="1"/>
      <w:numFmt w:val="bullet"/>
      <w:lvlText w:val="▪"/>
      <w:lvlJc w:val="left"/>
      <w:pPr>
        <w:ind w:left="4013"/>
      </w:pPr>
      <w:rPr>
        <w:rFonts w:ascii="Calibri" w:eastAsia="Calibri" w:hAnsi="Calibri" w:cs="Calibri"/>
        <w:b w:val="0"/>
        <w:i w:val="0"/>
        <w:strike w:val="0"/>
        <w:dstrike w:val="0"/>
        <w:color w:val="333333"/>
        <w:sz w:val="15"/>
        <w:szCs w:val="15"/>
        <w:u w:val="none" w:color="000000"/>
        <w:bdr w:val="none" w:sz="0" w:space="0" w:color="auto"/>
        <w:shd w:val="clear" w:color="auto" w:fill="auto"/>
        <w:vertAlign w:val="baseline"/>
      </w:rPr>
    </w:lvl>
    <w:lvl w:ilvl="6" w:tplc="94A86B32">
      <w:start w:val="1"/>
      <w:numFmt w:val="bullet"/>
      <w:lvlText w:val="•"/>
      <w:lvlJc w:val="left"/>
      <w:pPr>
        <w:ind w:left="4733"/>
      </w:pPr>
      <w:rPr>
        <w:rFonts w:ascii="Calibri" w:eastAsia="Calibri" w:hAnsi="Calibri" w:cs="Calibri"/>
        <w:b w:val="0"/>
        <w:i w:val="0"/>
        <w:strike w:val="0"/>
        <w:dstrike w:val="0"/>
        <w:color w:val="333333"/>
        <w:sz w:val="15"/>
        <w:szCs w:val="15"/>
        <w:u w:val="none" w:color="000000"/>
        <w:bdr w:val="none" w:sz="0" w:space="0" w:color="auto"/>
        <w:shd w:val="clear" w:color="auto" w:fill="auto"/>
        <w:vertAlign w:val="baseline"/>
      </w:rPr>
    </w:lvl>
    <w:lvl w:ilvl="7" w:tplc="EF566C7E">
      <w:start w:val="1"/>
      <w:numFmt w:val="bullet"/>
      <w:lvlText w:val="o"/>
      <w:lvlJc w:val="left"/>
      <w:pPr>
        <w:ind w:left="5453"/>
      </w:pPr>
      <w:rPr>
        <w:rFonts w:ascii="Calibri" w:eastAsia="Calibri" w:hAnsi="Calibri" w:cs="Calibri"/>
        <w:b w:val="0"/>
        <w:i w:val="0"/>
        <w:strike w:val="0"/>
        <w:dstrike w:val="0"/>
        <w:color w:val="333333"/>
        <w:sz w:val="15"/>
        <w:szCs w:val="15"/>
        <w:u w:val="none" w:color="000000"/>
        <w:bdr w:val="none" w:sz="0" w:space="0" w:color="auto"/>
        <w:shd w:val="clear" w:color="auto" w:fill="auto"/>
        <w:vertAlign w:val="baseline"/>
      </w:rPr>
    </w:lvl>
    <w:lvl w:ilvl="8" w:tplc="7A406BF6">
      <w:start w:val="1"/>
      <w:numFmt w:val="bullet"/>
      <w:lvlText w:val="▪"/>
      <w:lvlJc w:val="left"/>
      <w:pPr>
        <w:ind w:left="6173"/>
      </w:pPr>
      <w:rPr>
        <w:rFonts w:ascii="Calibri" w:eastAsia="Calibri" w:hAnsi="Calibri" w:cs="Calibri"/>
        <w:b w:val="0"/>
        <w:i w:val="0"/>
        <w:strike w:val="0"/>
        <w:dstrike w:val="0"/>
        <w:color w:val="333333"/>
        <w:sz w:val="15"/>
        <w:szCs w:val="15"/>
        <w:u w:val="none" w:color="000000"/>
        <w:bdr w:val="none" w:sz="0" w:space="0" w:color="auto"/>
        <w:shd w:val="clear" w:color="auto" w:fill="auto"/>
        <w:vertAlign w:val="baseline"/>
      </w:rPr>
    </w:lvl>
  </w:abstractNum>
  <w:abstractNum w:abstractNumId="11" w15:restartNumberingAfterBreak="0">
    <w:nsid w:val="68AE2542"/>
    <w:multiLevelType w:val="hybridMultilevel"/>
    <w:tmpl w:val="2DC074B8"/>
    <w:lvl w:ilvl="0" w:tplc="A008DD9A">
      <w:numFmt w:val="bullet"/>
      <w:lvlText w:val="•"/>
      <w:lvlJc w:val="left"/>
      <w:pPr>
        <w:ind w:left="1175" w:hanging="360"/>
      </w:pPr>
      <w:rPr>
        <w:rFonts w:ascii="Arial" w:eastAsia="Calibri" w:hAnsi="Arial" w:cs="Arial" w:hint="default"/>
      </w:rPr>
    </w:lvl>
    <w:lvl w:ilvl="1" w:tplc="14090003" w:tentative="1">
      <w:start w:val="1"/>
      <w:numFmt w:val="bullet"/>
      <w:lvlText w:val="o"/>
      <w:lvlJc w:val="left"/>
      <w:pPr>
        <w:ind w:left="1895" w:hanging="360"/>
      </w:pPr>
      <w:rPr>
        <w:rFonts w:ascii="Courier New" w:hAnsi="Courier New" w:cs="Courier New" w:hint="default"/>
      </w:rPr>
    </w:lvl>
    <w:lvl w:ilvl="2" w:tplc="14090005" w:tentative="1">
      <w:start w:val="1"/>
      <w:numFmt w:val="bullet"/>
      <w:lvlText w:val=""/>
      <w:lvlJc w:val="left"/>
      <w:pPr>
        <w:ind w:left="2615" w:hanging="360"/>
      </w:pPr>
      <w:rPr>
        <w:rFonts w:ascii="Wingdings" w:hAnsi="Wingdings" w:hint="default"/>
      </w:rPr>
    </w:lvl>
    <w:lvl w:ilvl="3" w:tplc="14090001" w:tentative="1">
      <w:start w:val="1"/>
      <w:numFmt w:val="bullet"/>
      <w:lvlText w:val=""/>
      <w:lvlJc w:val="left"/>
      <w:pPr>
        <w:ind w:left="3335" w:hanging="360"/>
      </w:pPr>
      <w:rPr>
        <w:rFonts w:ascii="Symbol" w:hAnsi="Symbol" w:hint="default"/>
      </w:rPr>
    </w:lvl>
    <w:lvl w:ilvl="4" w:tplc="14090003" w:tentative="1">
      <w:start w:val="1"/>
      <w:numFmt w:val="bullet"/>
      <w:lvlText w:val="o"/>
      <w:lvlJc w:val="left"/>
      <w:pPr>
        <w:ind w:left="4055" w:hanging="360"/>
      </w:pPr>
      <w:rPr>
        <w:rFonts w:ascii="Courier New" w:hAnsi="Courier New" w:cs="Courier New" w:hint="default"/>
      </w:rPr>
    </w:lvl>
    <w:lvl w:ilvl="5" w:tplc="14090005" w:tentative="1">
      <w:start w:val="1"/>
      <w:numFmt w:val="bullet"/>
      <w:lvlText w:val=""/>
      <w:lvlJc w:val="left"/>
      <w:pPr>
        <w:ind w:left="4775" w:hanging="360"/>
      </w:pPr>
      <w:rPr>
        <w:rFonts w:ascii="Wingdings" w:hAnsi="Wingdings" w:hint="default"/>
      </w:rPr>
    </w:lvl>
    <w:lvl w:ilvl="6" w:tplc="14090001" w:tentative="1">
      <w:start w:val="1"/>
      <w:numFmt w:val="bullet"/>
      <w:lvlText w:val=""/>
      <w:lvlJc w:val="left"/>
      <w:pPr>
        <w:ind w:left="5495" w:hanging="360"/>
      </w:pPr>
      <w:rPr>
        <w:rFonts w:ascii="Symbol" w:hAnsi="Symbol" w:hint="default"/>
      </w:rPr>
    </w:lvl>
    <w:lvl w:ilvl="7" w:tplc="14090003" w:tentative="1">
      <w:start w:val="1"/>
      <w:numFmt w:val="bullet"/>
      <w:lvlText w:val="o"/>
      <w:lvlJc w:val="left"/>
      <w:pPr>
        <w:ind w:left="6215" w:hanging="360"/>
      </w:pPr>
      <w:rPr>
        <w:rFonts w:ascii="Courier New" w:hAnsi="Courier New" w:cs="Courier New" w:hint="default"/>
      </w:rPr>
    </w:lvl>
    <w:lvl w:ilvl="8" w:tplc="14090005" w:tentative="1">
      <w:start w:val="1"/>
      <w:numFmt w:val="bullet"/>
      <w:lvlText w:val=""/>
      <w:lvlJc w:val="left"/>
      <w:pPr>
        <w:ind w:left="6935" w:hanging="360"/>
      </w:pPr>
      <w:rPr>
        <w:rFonts w:ascii="Wingdings" w:hAnsi="Wingdings" w:hint="default"/>
      </w:rPr>
    </w:lvl>
  </w:abstractNum>
  <w:abstractNum w:abstractNumId="12" w15:restartNumberingAfterBreak="0">
    <w:nsid w:val="6DB745DA"/>
    <w:multiLevelType w:val="hybridMultilevel"/>
    <w:tmpl w:val="4FCA5796"/>
    <w:lvl w:ilvl="0" w:tplc="A008DD9A">
      <w:numFmt w:val="bullet"/>
      <w:lvlText w:val="•"/>
      <w:lvlJc w:val="left"/>
      <w:pPr>
        <w:ind w:left="1175" w:hanging="360"/>
      </w:pPr>
      <w:rPr>
        <w:rFonts w:ascii="Arial" w:eastAsia="Calibri" w:hAnsi="Arial" w:cs="Arial" w:hint="default"/>
      </w:rPr>
    </w:lvl>
    <w:lvl w:ilvl="1" w:tplc="14090003" w:tentative="1">
      <w:start w:val="1"/>
      <w:numFmt w:val="bullet"/>
      <w:lvlText w:val="o"/>
      <w:lvlJc w:val="left"/>
      <w:pPr>
        <w:ind w:left="1895" w:hanging="360"/>
      </w:pPr>
      <w:rPr>
        <w:rFonts w:ascii="Courier New" w:hAnsi="Courier New" w:cs="Courier New" w:hint="default"/>
      </w:rPr>
    </w:lvl>
    <w:lvl w:ilvl="2" w:tplc="14090005" w:tentative="1">
      <w:start w:val="1"/>
      <w:numFmt w:val="bullet"/>
      <w:lvlText w:val=""/>
      <w:lvlJc w:val="left"/>
      <w:pPr>
        <w:ind w:left="2615" w:hanging="360"/>
      </w:pPr>
      <w:rPr>
        <w:rFonts w:ascii="Wingdings" w:hAnsi="Wingdings" w:hint="default"/>
      </w:rPr>
    </w:lvl>
    <w:lvl w:ilvl="3" w:tplc="14090001" w:tentative="1">
      <w:start w:val="1"/>
      <w:numFmt w:val="bullet"/>
      <w:lvlText w:val=""/>
      <w:lvlJc w:val="left"/>
      <w:pPr>
        <w:ind w:left="3335" w:hanging="360"/>
      </w:pPr>
      <w:rPr>
        <w:rFonts w:ascii="Symbol" w:hAnsi="Symbol" w:hint="default"/>
      </w:rPr>
    </w:lvl>
    <w:lvl w:ilvl="4" w:tplc="14090003" w:tentative="1">
      <w:start w:val="1"/>
      <w:numFmt w:val="bullet"/>
      <w:lvlText w:val="o"/>
      <w:lvlJc w:val="left"/>
      <w:pPr>
        <w:ind w:left="4055" w:hanging="360"/>
      </w:pPr>
      <w:rPr>
        <w:rFonts w:ascii="Courier New" w:hAnsi="Courier New" w:cs="Courier New" w:hint="default"/>
      </w:rPr>
    </w:lvl>
    <w:lvl w:ilvl="5" w:tplc="14090005" w:tentative="1">
      <w:start w:val="1"/>
      <w:numFmt w:val="bullet"/>
      <w:lvlText w:val=""/>
      <w:lvlJc w:val="left"/>
      <w:pPr>
        <w:ind w:left="4775" w:hanging="360"/>
      </w:pPr>
      <w:rPr>
        <w:rFonts w:ascii="Wingdings" w:hAnsi="Wingdings" w:hint="default"/>
      </w:rPr>
    </w:lvl>
    <w:lvl w:ilvl="6" w:tplc="14090001" w:tentative="1">
      <w:start w:val="1"/>
      <w:numFmt w:val="bullet"/>
      <w:lvlText w:val=""/>
      <w:lvlJc w:val="left"/>
      <w:pPr>
        <w:ind w:left="5495" w:hanging="360"/>
      </w:pPr>
      <w:rPr>
        <w:rFonts w:ascii="Symbol" w:hAnsi="Symbol" w:hint="default"/>
      </w:rPr>
    </w:lvl>
    <w:lvl w:ilvl="7" w:tplc="14090003" w:tentative="1">
      <w:start w:val="1"/>
      <w:numFmt w:val="bullet"/>
      <w:lvlText w:val="o"/>
      <w:lvlJc w:val="left"/>
      <w:pPr>
        <w:ind w:left="6215" w:hanging="360"/>
      </w:pPr>
      <w:rPr>
        <w:rFonts w:ascii="Courier New" w:hAnsi="Courier New" w:cs="Courier New" w:hint="default"/>
      </w:rPr>
    </w:lvl>
    <w:lvl w:ilvl="8" w:tplc="14090005" w:tentative="1">
      <w:start w:val="1"/>
      <w:numFmt w:val="bullet"/>
      <w:lvlText w:val=""/>
      <w:lvlJc w:val="left"/>
      <w:pPr>
        <w:ind w:left="6935" w:hanging="360"/>
      </w:pPr>
      <w:rPr>
        <w:rFonts w:ascii="Wingdings" w:hAnsi="Wingdings" w:hint="default"/>
      </w:rPr>
    </w:lvl>
  </w:abstractNum>
  <w:abstractNum w:abstractNumId="13" w15:restartNumberingAfterBreak="0">
    <w:nsid w:val="7DA2164A"/>
    <w:multiLevelType w:val="hybridMultilevel"/>
    <w:tmpl w:val="AD702ED2"/>
    <w:lvl w:ilvl="0" w:tplc="A008DD9A">
      <w:numFmt w:val="bullet"/>
      <w:lvlText w:val="•"/>
      <w:lvlJc w:val="left"/>
      <w:pPr>
        <w:ind w:left="1175" w:hanging="360"/>
      </w:pPr>
      <w:rPr>
        <w:rFonts w:ascii="Arial" w:eastAsia="Calibri" w:hAnsi="Arial" w:cs="Arial" w:hint="default"/>
      </w:rPr>
    </w:lvl>
    <w:lvl w:ilvl="1" w:tplc="14090003" w:tentative="1">
      <w:start w:val="1"/>
      <w:numFmt w:val="bullet"/>
      <w:lvlText w:val="o"/>
      <w:lvlJc w:val="left"/>
      <w:pPr>
        <w:ind w:left="1895" w:hanging="360"/>
      </w:pPr>
      <w:rPr>
        <w:rFonts w:ascii="Courier New" w:hAnsi="Courier New" w:cs="Courier New" w:hint="default"/>
      </w:rPr>
    </w:lvl>
    <w:lvl w:ilvl="2" w:tplc="14090005" w:tentative="1">
      <w:start w:val="1"/>
      <w:numFmt w:val="bullet"/>
      <w:lvlText w:val=""/>
      <w:lvlJc w:val="left"/>
      <w:pPr>
        <w:ind w:left="2615" w:hanging="360"/>
      </w:pPr>
      <w:rPr>
        <w:rFonts w:ascii="Wingdings" w:hAnsi="Wingdings" w:hint="default"/>
      </w:rPr>
    </w:lvl>
    <w:lvl w:ilvl="3" w:tplc="14090001" w:tentative="1">
      <w:start w:val="1"/>
      <w:numFmt w:val="bullet"/>
      <w:lvlText w:val=""/>
      <w:lvlJc w:val="left"/>
      <w:pPr>
        <w:ind w:left="3335" w:hanging="360"/>
      </w:pPr>
      <w:rPr>
        <w:rFonts w:ascii="Symbol" w:hAnsi="Symbol" w:hint="default"/>
      </w:rPr>
    </w:lvl>
    <w:lvl w:ilvl="4" w:tplc="14090003" w:tentative="1">
      <w:start w:val="1"/>
      <w:numFmt w:val="bullet"/>
      <w:lvlText w:val="o"/>
      <w:lvlJc w:val="left"/>
      <w:pPr>
        <w:ind w:left="4055" w:hanging="360"/>
      </w:pPr>
      <w:rPr>
        <w:rFonts w:ascii="Courier New" w:hAnsi="Courier New" w:cs="Courier New" w:hint="default"/>
      </w:rPr>
    </w:lvl>
    <w:lvl w:ilvl="5" w:tplc="14090005" w:tentative="1">
      <w:start w:val="1"/>
      <w:numFmt w:val="bullet"/>
      <w:lvlText w:val=""/>
      <w:lvlJc w:val="left"/>
      <w:pPr>
        <w:ind w:left="4775" w:hanging="360"/>
      </w:pPr>
      <w:rPr>
        <w:rFonts w:ascii="Wingdings" w:hAnsi="Wingdings" w:hint="default"/>
      </w:rPr>
    </w:lvl>
    <w:lvl w:ilvl="6" w:tplc="14090001" w:tentative="1">
      <w:start w:val="1"/>
      <w:numFmt w:val="bullet"/>
      <w:lvlText w:val=""/>
      <w:lvlJc w:val="left"/>
      <w:pPr>
        <w:ind w:left="5495" w:hanging="360"/>
      </w:pPr>
      <w:rPr>
        <w:rFonts w:ascii="Symbol" w:hAnsi="Symbol" w:hint="default"/>
      </w:rPr>
    </w:lvl>
    <w:lvl w:ilvl="7" w:tplc="14090003" w:tentative="1">
      <w:start w:val="1"/>
      <w:numFmt w:val="bullet"/>
      <w:lvlText w:val="o"/>
      <w:lvlJc w:val="left"/>
      <w:pPr>
        <w:ind w:left="6215" w:hanging="360"/>
      </w:pPr>
      <w:rPr>
        <w:rFonts w:ascii="Courier New" w:hAnsi="Courier New" w:cs="Courier New" w:hint="default"/>
      </w:rPr>
    </w:lvl>
    <w:lvl w:ilvl="8" w:tplc="14090005" w:tentative="1">
      <w:start w:val="1"/>
      <w:numFmt w:val="bullet"/>
      <w:lvlText w:val=""/>
      <w:lvlJc w:val="left"/>
      <w:pPr>
        <w:ind w:left="6935" w:hanging="360"/>
      </w:pPr>
      <w:rPr>
        <w:rFonts w:ascii="Wingdings" w:hAnsi="Wingdings" w:hint="default"/>
      </w:rPr>
    </w:lvl>
  </w:abstractNum>
  <w:num w:numId="1" w16cid:durableId="1109012752">
    <w:abstractNumId w:val="10"/>
  </w:num>
  <w:num w:numId="2" w16cid:durableId="205416512">
    <w:abstractNumId w:val="7"/>
  </w:num>
  <w:num w:numId="3" w16cid:durableId="1410035557">
    <w:abstractNumId w:val="8"/>
  </w:num>
  <w:num w:numId="4" w16cid:durableId="1628076256">
    <w:abstractNumId w:val="12"/>
  </w:num>
  <w:num w:numId="5" w16cid:durableId="352537174">
    <w:abstractNumId w:val="1"/>
  </w:num>
  <w:num w:numId="6" w16cid:durableId="1880313968">
    <w:abstractNumId w:val="2"/>
  </w:num>
  <w:num w:numId="7" w16cid:durableId="1507208065">
    <w:abstractNumId w:val="4"/>
  </w:num>
  <w:num w:numId="8" w16cid:durableId="1329677689">
    <w:abstractNumId w:val="13"/>
  </w:num>
  <w:num w:numId="9" w16cid:durableId="185169913">
    <w:abstractNumId w:val="11"/>
  </w:num>
  <w:num w:numId="10" w16cid:durableId="1992634205">
    <w:abstractNumId w:val="9"/>
  </w:num>
  <w:num w:numId="11" w16cid:durableId="1425616265">
    <w:abstractNumId w:val="3"/>
  </w:num>
  <w:num w:numId="12" w16cid:durableId="674578653">
    <w:abstractNumId w:val="6"/>
  </w:num>
  <w:num w:numId="13" w16cid:durableId="1474132956">
    <w:abstractNumId w:val="0"/>
  </w:num>
  <w:num w:numId="14" w16cid:durableId="19609850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A65A1"/>
    <w:rsid w:val="0003310B"/>
    <w:rsid w:val="00060285"/>
    <w:rsid w:val="0007567E"/>
    <w:rsid w:val="000A65A1"/>
    <w:rsid w:val="000B4158"/>
    <w:rsid w:val="000D224E"/>
    <w:rsid w:val="000E0150"/>
    <w:rsid w:val="00111D37"/>
    <w:rsid w:val="001918EB"/>
    <w:rsid w:val="00197590"/>
    <w:rsid w:val="00201868"/>
    <w:rsid w:val="00215B73"/>
    <w:rsid w:val="00222826"/>
    <w:rsid w:val="002A4140"/>
    <w:rsid w:val="002B03ED"/>
    <w:rsid w:val="002C569A"/>
    <w:rsid w:val="002C78C1"/>
    <w:rsid w:val="003326B0"/>
    <w:rsid w:val="00373705"/>
    <w:rsid w:val="00386554"/>
    <w:rsid w:val="003A2EA2"/>
    <w:rsid w:val="003A4A5F"/>
    <w:rsid w:val="003B7DA4"/>
    <w:rsid w:val="003E5CF2"/>
    <w:rsid w:val="004732FE"/>
    <w:rsid w:val="00482505"/>
    <w:rsid w:val="004962EB"/>
    <w:rsid w:val="004C16DA"/>
    <w:rsid w:val="00554CDA"/>
    <w:rsid w:val="00594DA6"/>
    <w:rsid w:val="00594FD8"/>
    <w:rsid w:val="005B79AC"/>
    <w:rsid w:val="005D16F0"/>
    <w:rsid w:val="005D7838"/>
    <w:rsid w:val="005E2480"/>
    <w:rsid w:val="005E6C04"/>
    <w:rsid w:val="00613B4C"/>
    <w:rsid w:val="00686891"/>
    <w:rsid w:val="00687A58"/>
    <w:rsid w:val="007060F5"/>
    <w:rsid w:val="00761947"/>
    <w:rsid w:val="007857FD"/>
    <w:rsid w:val="007E39E4"/>
    <w:rsid w:val="00816DD4"/>
    <w:rsid w:val="0089093C"/>
    <w:rsid w:val="00891E62"/>
    <w:rsid w:val="008A5B77"/>
    <w:rsid w:val="008C5507"/>
    <w:rsid w:val="008C5A3B"/>
    <w:rsid w:val="008E55E4"/>
    <w:rsid w:val="00943640"/>
    <w:rsid w:val="00945B4D"/>
    <w:rsid w:val="009C02AB"/>
    <w:rsid w:val="009C4886"/>
    <w:rsid w:val="00A2667F"/>
    <w:rsid w:val="00A30789"/>
    <w:rsid w:val="00A56E73"/>
    <w:rsid w:val="00A7653C"/>
    <w:rsid w:val="00A813EC"/>
    <w:rsid w:val="00AB0B7C"/>
    <w:rsid w:val="00AD65EB"/>
    <w:rsid w:val="00B77CD5"/>
    <w:rsid w:val="00B80567"/>
    <w:rsid w:val="00BF3E4A"/>
    <w:rsid w:val="00C024B3"/>
    <w:rsid w:val="00C53B45"/>
    <w:rsid w:val="00C62D22"/>
    <w:rsid w:val="00C9280D"/>
    <w:rsid w:val="00CC7BCE"/>
    <w:rsid w:val="00CD7E54"/>
    <w:rsid w:val="00CE13AA"/>
    <w:rsid w:val="00CF5B26"/>
    <w:rsid w:val="00CF7BCA"/>
    <w:rsid w:val="00D46B34"/>
    <w:rsid w:val="00D548E5"/>
    <w:rsid w:val="00D61AB2"/>
    <w:rsid w:val="00D775F7"/>
    <w:rsid w:val="00DC5506"/>
    <w:rsid w:val="00DC70A0"/>
    <w:rsid w:val="00DD6C2B"/>
    <w:rsid w:val="00E27CAD"/>
    <w:rsid w:val="00E5406C"/>
    <w:rsid w:val="00E86046"/>
    <w:rsid w:val="00EE3F58"/>
    <w:rsid w:val="00EE7F75"/>
    <w:rsid w:val="00EF16AB"/>
    <w:rsid w:val="00F037FC"/>
    <w:rsid w:val="00F2033F"/>
    <w:rsid w:val="00F47927"/>
    <w:rsid w:val="00FC45C7"/>
    <w:rsid w:val="08E381AD"/>
    <w:rsid w:val="0AB8EF85"/>
    <w:rsid w:val="0AB9989C"/>
    <w:rsid w:val="0BF5FC89"/>
    <w:rsid w:val="12889D8B"/>
    <w:rsid w:val="1895ACF0"/>
    <w:rsid w:val="1F823AF6"/>
    <w:rsid w:val="32E8A137"/>
    <w:rsid w:val="4D83E48A"/>
    <w:rsid w:val="563AB73E"/>
    <w:rsid w:val="5F54F1B7"/>
    <w:rsid w:val="640FE54C"/>
    <w:rsid w:val="64EB0F72"/>
    <w:rsid w:val="65916BA5"/>
    <w:rsid w:val="703E2BD0"/>
    <w:rsid w:val="77B58712"/>
    <w:rsid w:val="79A1A8C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2A2AF"/>
  <w15:docId w15:val="{0AFCDB11-AE25-4FF8-83A2-0A6596D0C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8" w:line="265" w:lineRule="auto"/>
      <w:ind w:left="465" w:hanging="10"/>
    </w:pPr>
    <w:rPr>
      <w:rFonts w:ascii="Calibri" w:eastAsia="Calibri" w:hAnsi="Calibri" w:cs="Calibri"/>
      <w:color w:val="000000"/>
      <w:sz w:val="15"/>
    </w:rPr>
  </w:style>
  <w:style w:type="paragraph" w:styleId="Heading1">
    <w:name w:val="heading 1"/>
    <w:next w:val="Normal"/>
    <w:link w:val="Heading1Char"/>
    <w:uiPriority w:val="9"/>
    <w:qFormat/>
    <w:pPr>
      <w:keepNext/>
      <w:keepLines/>
      <w:spacing w:after="263"/>
      <w:ind w:left="55" w:right="5" w:hanging="10"/>
      <w:outlineLvl w:val="0"/>
    </w:pPr>
    <w:rPr>
      <w:rFonts w:ascii="Calibri" w:eastAsia="Calibri" w:hAnsi="Calibri" w:cs="Calibri"/>
      <w:b/>
      <w:color w:val="333333"/>
    </w:rPr>
  </w:style>
  <w:style w:type="paragraph" w:styleId="Heading2">
    <w:name w:val="heading 2"/>
    <w:next w:val="Normal"/>
    <w:link w:val="Heading2Char"/>
    <w:uiPriority w:val="9"/>
    <w:unhideWhenUsed/>
    <w:qFormat/>
    <w:pPr>
      <w:keepNext/>
      <w:keepLines/>
      <w:spacing w:after="123"/>
      <w:ind w:left="10" w:hanging="10"/>
      <w:outlineLvl w:val="1"/>
    </w:pPr>
    <w:rPr>
      <w:rFonts w:ascii="Calibri" w:eastAsia="Calibri" w:hAnsi="Calibri" w:cs="Calibri"/>
      <w:b/>
      <w:color w:val="333333"/>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333333"/>
      <w:sz w:val="15"/>
    </w:rPr>
  </w:style>
  <w:style w:type="character" w:customStyle="1" w:styleId="Heading1Char">
    <w:name w:val="Heading 1 Char"/>
    <w:link w:val="Heading1"/>
    <w:rPr>
      <w:rFonts w:ascii="Calibri" w:eastAsia="Calibri" w:hAnsi="Calibri" w:cs="Calibri"/>
      <w:b/>
      <w:color w:val="333333"/>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7653C"/>
    <w:pPr>
      <w:ind w:left="720"/>
      <w:contextualSpacing/>
    </w:pPr>
  </w:style>
  <w:style w:type="table" w:styleId="TableGrid0">
    <w:name w:val="Table Grid"/>
    <w:basedOn w:val="TableNormal"/>
    <w:uiPriority w:val="39"/>
    <w:rsid w:val="007E39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2</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Copy of Replenishment Supervisor</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 of Replenishment Supervisor</dc:title>
  <dc:subject/>
  <dc:creator>Sarah Gebser</dc:creator>
  <cp:keywords/>
  <dc:description/>
  <cp:lastModifiedBy>Leah Greenall</cp:lastModifiedBy>
  <cp:revision>6</cp:revision>
  <dcterms:created xsi:type="dcterms:W3CDTF">2023-10-26T20:29:00Z</dcterms:created>
  <dcterms:modified xsi:type="dcterms:W3CDTF">2026-10-12T23:53:00Z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8b4170c-7c45-41ac-932f-2ade4b32302b_Enabled">
    <vt:lpwstr>true</vt:lpwstr>
  </property>
  <property fmtid="{D5CDD505-2E9C-101B-9397-08002B2CF9AE}" pid="3" name="MSIP_Label_98b4170c-7c45-41ac-932f-2ade4b32302b_SetDate">
    <vt:lpwstr>2023-10-26T20:26:45Z</vt:lpwstr>
  </property>
  <property fmtid="{D5CDD505-2E9C-101B-9397-08002B2CF9AE}" pid="4" name="MSIP_Label_98b4170c-7c45-41ac-932f-2ade4b32302b_Method">
    <vt:lpwstr>Privileged</vt:lpwstr>
  </property>
  <property fmtid="{D5CDD505-2E9C-101B-9397-08002B2CF9AE}" pid="5" name="MSIP_Label_98b4170c-7c45-41ac-932f-2ade4b32302b_Name">
    <vt:lpwstr>In Confidence Label</vt:lpwstr>
  </property>
  <property fmtid="{D5CDD505-2E9C-101B-9397-08002B2CF9AE}" pid="6" name="MSIP_Label_98b4170c-7c45-41ac-932f-2ade4b32302b_SiteId">
    <vt:lpwstr>d75f6ca2-45e2-417d-b777-07433f0571e8</vt:lpwstr>
  </property>
  <property fmtid="{D5CDD505-2E9C-101B-9397-08002B2CF9AE}" pid="7" name="MSIP_Label_98b4170c-7c45-41ac-932f-2ade4b32302b_ActionId">
    <vt:lpwstr>4daab3b1-7d4f-48d4-bd6e-51259fa1982e</vt:lpwstr>
  </property>
  <property fmtid="{D5CDD505-2E9C-101B-9397-08002B2CF9AE}" pid="8" name="MSIP_Label_98b4170c-7c45-41ac-932f-2ade4b32302b_ContentBits">
    <vt:lpwstr>0</vt:lpwstr>
  </property>
</Properties>
</file>